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1D9C" w14:textId="6350DB33" w:rsidR="0060578A" w:rsidRPr="006271A2" w:rsidRDefault="00E81D8E" w:rsidP="0060578A">
      <w:pPr>
        <w:shd w:val="clear" w:color="auto" w:fill="FFFFFF"/>
        <w:spacing w:after="240" w:line="240" w:lineRule="auto"/>
        <w:rPr>
          <w:rFonts w:ascii="Arial" w:eastAsia="Times New Roman" w:hAnsi="Arial" w:cs="Arial"/>
          <w:color w:val="222222"/>
        </w:rPr>
      </w:pPr>
      <w:r>
        <w:rPr>
          <w:rFonts w:ascii="Arial" w:eastAsia="Times New Roman" w:hAnsi="Arial" w:cs="Arial"/>
          <w:b/>
          <w:bCs/>
          <w:color w:val="222222"/>
        </w:rPr>
        <w:t xml:space="preserve"> </w:t>
      </w:r>
      <w:r w:rsidR="0060578A" w:rsidRPr="006271A2">
        <w:rPr>
          <w:rFonts w:ascii="Arial" w:eastAsia="Times New Roman" w:hAnsi="Arial" w:cs="Arial"/>
          <w:b/>
          <w:bCs/>
          <w:color w:val="222222"/>
        </w:rPr>
        <w:t xml:space="preserve">RESEARCH PLAN </w:t>
      </w:r>
      <w:r w:rsidR="0060578A" w:rsidRPr="006271A2">
        <w:rPr>
          <w:rFonts w:ascii="Arial" w:eastAsia="Times New Roman" w:hAnsi="Arial" w:cs="Arial"/>
          <w:color w:val="222222"/>
        </w:rPr>
        <w:t xml:space="preserve"> </w:t>
      </w:r>
    </w:p>
    <w:p w14:paraId="27EED6D8" w14:textId="77777777" w:rsidR="0060578A" w:rsidRPr="006271A2" w:rsidRDefault="0060578A" w:rsidP="0060578A">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color w:val="222222"/>
        </w:rPr>
        <w:t xml:space="preserve">This example is for a 12-page Research Strategy consisting of a Research Plan, Career Development Plan, and Mentoring Plan. Page limits and content vary by Institute, so please check </w:t>
      </w:r>
      <w:hyperlink r:id="rId8" w:history="1">
        <w:r w:rsidRPr="006271A2">
          <w:rPr>
            <w:rStyle w:val="Hyperlink"/>
            <w:rFonts w:ascii="Arial" w:hAnsi="Arial" w:cs="Arial"/>
            <w:spacing w:val="5"/>
          </w:rPr>
          <w:t>HERE</w:t>
        </w:r>
      </w:hyperlink>
      <w:r w:rsidRPr="006271A2">
        <w:rPr>
          <w:rFonts w:ascii="Arial" w:hAnsi="Arial" w:cs="Arial"/>
          <w:color w:val="262626"/>
          <w:spacing w:val="5"/>
        </w:rPr>
        <w:t xml:space="preserve"> for details relevant to you.</w:t>
      </w:r>
    </w:p>
    <w:p w14:paraId="10B4E8F9" w14:textId="77777777" w:rsidR="0060578A" w:rsidRPr="006271A2" w:rsidRDefault="0060578A" w:rsidP="0060578A">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RESEARCH STRATEGY</w:t>
      </w:r>
      <w:r w:rsidRPr="006271A2">
        <w:rPr>
          <w:rFonts w:ascii="Arial" w:eastAsia="Times New Roman" w:hAnsi="Arial" w:cs="Arial"/>
          <w:color w:val="222222"/>
        </w:rPr>
        <w:t xml:space="preserve"> </w:t>
      </w:r>
    </w:p>
    <w:p w14:paraId="075A5D65" w14:textId="77777777" w:rsidR="0060578A" w:rsidRPr="006271A2" w:rsidRDefault="0060578A" w:rsidP="0060578A">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Provide a description of the supplement research project using current standard SF424 R&amp;R/PHS 398 forms. Typically, the proposed research must be within the original scope of the parent award but must not be redundant with the aims already funded in the parent award. For new activities involving human subjects beyond what was originally approved for the parent award, include as an attachment to the Research Plan a complete Study Record with required PHS Human Subjects and Clinical Trials Information.</w:t>
      </w:r>
    </w:p>
    <w:p w14:paraId="30BDA35D" w14:textId="77777777" w:rsidR="0060578A" w:rsidRPr="006271A2" w:rsidRDefault="0060578A" w:rsidP="0060578A">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SPECIFIC AIMS</w:t>
      </w:r>
    </w:p>
    <w:p w14:paraId="7630FF0C" w14:textId="77777777" w:rsidR="0060578A" w:rsidRPr="006271A2" w:rsidRDefault="0060578A" w:rsidP="0060578A">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 xml:space="preserve">Parent Project Aims. </w:t>
      </w:r>
      <w:r w:rsidRPr="006271A2">
        <w:rPr>
          <w:rFonts w:ascii="Arial" w:eastAsia="Times New Roman" w:hAnsi="Arial" w:cs="Arial"/>
          <w:color w:val="222222"/>
        </w:rPr>
        <w:t xml:space="preserve">Describe the Specific Aims, general </w:t>
      </w:r>
      <w:proofErr w:type="gramStart"/>
      <w:r w:rsidRPr="006271A2">
        <w:rPr>
          <w:rFonts w:ascii="Arial" w:eastAsia="Times New Roman" w:hAnsi="Arial" w:cs="Arial"/>
          <w:color w:val="222222"/>
        </w:rPr>
        <w:t>approach</w:t>
      </w:r>
      <w:proofErr w:type="gramEnd"/>
      <w:r w:rsidRPr="006271A2">
        <w:rPr>
          <w:rFonts w:ascii="Arial" w:eastAsia="Times New Roman" w:hAnsi="Arial" w:cs="Arial"/>
          <w:color w:val="222222"/>
        </w:rPr>
        <w:t xml:space="preserve"> and significance of the research of the parent grant. </w:t>
      </w:r>
    </w:p>
    <w:p w14:paraId="50B56E83"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 xml:space="preserve">Diversity Supplement Aims. </w:t>
      </w:r>
      <w:r w:rsidRPr="006271A2">
        <w:rPr>
          <w:rFonts w:ascii="Arial" w:hAnsi="Arial" w:cs="Arial"/>
          <w:color w:val="222222"/>
          <w:sz w:val="22"/>
          <w:szCs w:val="22"/>
        </w:rPr>
        <w:t xml:space="preserve">Describe the </w:t>
      </w:r>
      <w:r w:rsidRPr="006271A2">
        <w:rPr>
          <w:rFonts w:ascii="Arial" w:hAnsi="Arial" w:cs="Arial"/>
          <w:color w:val="222222"/>
        </w:rPr>
        <w:t xml:space="preserve">research Aims of the </w:t>
      </w:r>
      <w:r w:rsidRPr="006271A2">
        <w:rPr>
          <w:rFonts w:ascii="Arial" w:hAnsi="Arial" w:cs="Arial"/>
          <w:color w:val="222222"/>
          <w:sz w:val="22"/>
          <w:szCs w:val="22"/>
        </w:rPr>
        <w:t>supplement research project</w:t>
      </w:r>
      <w:r w:rsidRPr="006271A2">
        <w:rPr>
          <w:rFonts w:ascii="Arial" w:hAnsi="Arial" w:cs="Arial"/>
          <w:color w:val="222222"/>
        </w:rPr>
        <w:t xml:space="preserve"> in relation to the parent project Aims.</w:t>
      </w:r>
    </w:p>
    <w:p w14:paraId="5B5D7ADE" w14:textId="77777777" w:rsidR="0060578A" w:rsidRPr="006271A2" w:rsidRDefault="0060578A" w:rsidP="0060578A">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SIGNIFICANCE</w:t>
      </w:r>
    </w:p>
    <w:p w14:paraId="2C3F8A57" w14:textId="77777777" w:rsidR="0060578A" w:rsidRPr="006271A2" w:rsidRDefault="0060578A" w:rsidP="0060578A">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 xml:space="preserve">Describe the significance of the research project, emphasizing how the diversity supplement enhances the significance of the project. </w:t>
      </w:r>
    </w:p>
    <w:p w14:paraId="1CAAF078" w14:textId="77777777" w:rsidR="0060578A" w:rsidRPr="006271A2" w:rsidRDefault="0060578A" w:rsidP="0060578A">
      <w:pPr>
        <w:pStyle w:val="ListParagraph"/>
        <w:numPr>
          <w:ilvl w:val="0"/>
          <w:numId w:val="1"/>
        </w:numPr>
        <w:shd w:val="clear" w:color="auto" w:fill="FFFFFF"/>
        <w:spacing w:after="240" w:line="240" w:lineRule="auto"/>
        <w:rPr>
          <w:rFonts w:ascii="Arial" w:eastAsia="Times New Roman" w:hAnsi="Arial" w:cs="Arial"/>
          <w:color w:val="222222"/>
        </w:rPr>
      </w:pPr>
      <w:r w:rsidRPr="006271A2">
        <w:rPr>
          <w:rFonts w:ascii="Arial" w:hAnsi="Arial" w:cs="Arial"/>
          <w:color w:val="222222"/>
        </w:rPr>
        <w:t xml:space="preserve">The research plan should be appropriate to the academic level of the candidate and discussed in sufficient detail to clarify the goals, milestones, and objectives of the work proposed. Under each heading describe both approaches to be used and a statement of how the mentor will provide appropriate mentorship for work to be done in each area. </w:t>
      </w:r>
    </w:p>
    <w:p w14:paraId="64D7DC4C" w14:textId="77777777" w:rsidR="0060578A" w:rsidRPr="006271A2" w:rsidRDefault="0060578A" w:rsidP="0060578A">
      <w:pPr>
        <w:pStyle w:val="ListParagraph"/>
        <w:numPr>
          <w:ilvl w:val="0"/>
          <w:numId w:val="1"/>
        </w:numPr>
        <w:shd w:val="clear" w:color="auto" w:fill="FFFFFF"/>
        <w:spacing w:after="240" w:line="240" w:lineRule="auto"/>
        <w:rPr>
          <w:rFonts w:ascii="Arial" w:eastAsia="Times New Roman" w:hAnsi="Arial" w:cs="Arial"/>
          <w:color w:val="222222"/>
        </w:rPr>
      </w:pPr>
      <w:r w:rsidRPr="006271A2">
        <w:rPr>
          <w:rFonts w:ascii="Arial" w:hAnsi="Arial" w:cs="Arial"/>
          <w:color w:val="222222"/>
        </w:rPr>
        <w:t>Describe how the diversity candidate is particularly suited to contribute to and benefit from the research goals. Describe the value of the research conducted under the supplement to the overall project.</w:t>
      </w:r>
    </w:p>
    <w:p w14:paraId="482B2BFF" w14:textId="77777777" w:rsidR="0060578A" w:rsidRPr="006271A2" w:rsidRDefault="0060578A" w:rsidP="0060578A">
      <w:pPr>
        <w:pStyle w:val="ListParagraph"/>
        <w:numPr>
          <w:ilvl w:val="0"/>
          <w:numId w:val="1"/>
        </w:numPr>
        <w:shd w:val="clear" w:color="auto" w:fill="FFFFFF"/>
        <w:spacing w:after="240" w:line="240" w:lineRule="auto"/>
        <w:rPr>
          <w:rFonts w:ascii="Arial" w:eastAsia="Times New Roman" w:hAnsi="Arial" w:cs="Arial"/>
          <w:color w:val="222222"/>
        </w:rPr>
      </w:pPr>
      <w:r w:rsidRPr="006271A2">
        <w:rPr>
          <w:rFonts w:ascii="Arial" w:hAnsi="Arial" w:cs="Arial"/>
          <w:color w:val="222222"/>
        </w:rPr>
        <w:t xml:space="preserve">Present evidence that the proposed experience is appropriate for the stage of the candidate’s career and significantly enhances their research potential, while furthering their ability to pursue a research career. </w:t>
      </w:r>
    </w:p>
    <w:p w14:paraId="3B43AE0D" w14:textId="77777777" w:rsidR="0060578A" w:rsidRPr="006271A2" w:rsidRDefault="0060578A" w:rsidP="0060578A">
      <w:pPr>
        <w:pStyle w:val="ListParagraph"/>
        <w:numPr>
          <w:ilvl w:val="0"/>
          <w:numId w:val="1"/>
        </w:numPr>
        <w:shd w:val="clear" w:color="auto" w:fill="FFFFFF"/>
        <w:spacing w:after="240" w:line="240" w:lineRule="auto"/>
        <w:rPr>
          <w:rFonts w:ascii="Arial" w:eastAsia="Times New Roman" w:hAnsi="Arial" w:cs="Arial"/>
          <w:color w:val="222222"/>
        </w:rPr>
      </w:pPr>
      <w:r w:rsidRPr="006271A2">
        <w:rPr>
          <w:rFonts w:ascii="Arial" w:hAnsi="Arial" w:cs="Arial"/>
          <w:color w:val="222222"/>
        </w:rPr>
        <w:t>Provide evidence of a focus on the enhancement of the research capability of the supplement candidate and that the research experience is intended to provide opportunities for development as a productive researcher. In addition, it must demonstrate that the PD(s)/PI(s) is/are willing to provide appropriate mentorship, in accordance with the NIH criteria listed for </w:t>
      </w:r>
      <w:hyperlink r:id="rId9" w:history="1">
        <w:r w:rsidRPr="006271A2">
          <w:rPr>
            <w:rStyle w:val="Hyperlink"/>
            <w:rFonts w:ascii="Arial" w:hAnsi="Arial" w:cs="Arial"/>
            <w:color w:val="0051A8"/>
          </w:rPr>
          <w:t>Individual Development Plans</w:t>
        </w:r>
      </w:hyperlink>
      <w:r w:rsidRPr="006271A2">
        <w:rPr>
          <w:rFonts w:ascii="Arial" w:hAnsi="Arial" w:cs="Arial"/>
          <w:color w:val="222222"/>
        </w:rPr>
        <w:t>.</w:t>
      </w:r>
    </w:p>
    <w:p w14:paraId="2E790F73"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INNOVATION</w:t>
      </w:r>
    </w:p>
    <w:p w14:paraId="755289BD" w14:textId="77777777" w:rsidR="0060578A" w:rsidRPr="006271A2" w:rsidRDefault="0060578A" w:rsidP="0060578A">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 xml:space="preserve">Describe the innovation of the research project, emphasizing how the diversity supplement enhances the significance of the project. </w:t>
      </w:r>
    </w:p>
    <w:p w14:paraId="7A7B0521"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APPROACH</w:t>
      </w:r>
    </w:p>
    <w:p w14:paraId="5C80AB5D"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lastRenderedPageBreak/>
        <w:t xml:space="preserve">Overview of Parent Study and Diversity Supplement. </w:t>
      </w:r>
      <w:r w:rsidRPr="006271A2">
        <w:rPr>
          <w:rFonts w:ascii="Arial" w:hAnsi="Arial" w:cs="Arial"/>
          <w:color w:val="222222"/>
          <w:sz w:val="22"/>
          <w:szCs w:val="22"/>
        </w:rPr>
        <w:t>Describe the purpose and key components of the parent study. Also include progress since it was initially funded and target dates for accomplishing key milestones. Describe the research goal of the Diversity supplement and how it relates to/is nested withing the parent grant.</w:t>
      </w:r>
    </w:p>
    <w:p w14:paraId="4F3AE9AC"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Interaction with Parent Grant.  </w:t>
      </w:r>
      <w:r w:rsidRPr="006271A2">
        <w:rPr>
          <w:rFonts w:ascii="Arial" w:hAnsi="Arial" w:cs="Arial"/>
          <w:color w:val="222222"/>
          <w:sz w:val="22"/>
          <w:szCs w:val="22"/>
        </w:rPr>
        <w:t>Applications for supplements often require a plan for the candidate to interact with other individuals on the parent grant, to contribute intellectually to the research, and to enhance her/his research skills and knowledge regarding the selected area of biomedical, behavioral, biometric, clinical, nursing, or social sciences. Describe the study team and organizational structure and how the diversity candidate will interact with the team to accomplish shared goals.</w:t>
      </w:r>
    </w:p>
    <w:p w14:paraId="222351FD"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u w:val="single"/>
        </w:rPr>
        <w:t xml:space="preserve">Aim 1: </w:t>
      </w:r>
      <w:r w:rsidRPr="006271A2">
        <w:rPr>
          <w:rFonts w:ascii="Arial" w:hAnsi="Arial" w:cs="Arial"/>
          <w:b/>
          <w:bCs/>
          <w:color w:val="222222"/>
          <w:sz w:val="22"/>
          <w:szCs w:val="22"/>
        </w:rPr>
        <w:t>Statement of Aim</w:t>
      </w:r>
    </w:p>
    <w:p w14:paraId="400D1CF8"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color w:val="222222"/>
          <w:sz w:val="22"/>
          <w:szCs w:val="22"/>
        </w:rPr>
        <w:t>*Repeat the below format for additional Aims.</w:t>
      </w:r>
    </w:p>
    <w:p w14:paraId="521D2990"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Study Design and Rationale. </w:t>
      </w:r>
      <w:r w:rsidRPr="006271A2">
        <w:rPr>
          <w:rFonts w:ascii="Arial" w:hAnsi="Arial" w:cs="Arial"/>
          <w:color w:val="222222"/>
          <w:sz w:val="22"/>
          <w:szCs w:val="22"/>
        </w:rPr>
        <w:t>Describe the study design and rationale for selected design options as they relate to accomplishing defined research goals. Interweave parent study and diversity supplement messaging to paint a clear picture of the integrated vision.</w:t>
      </w:r>
    </w:p>
    <w:p w14:paraId="43D0607D"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2C1279D2"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5BD84208"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Methods. </w:t>
      </w:r>
      <w:r w:rsidRPr="006271A2">
        <w:rPr>
          <w:rFonts w:ascii="Arial" w:hAnsi="Arial" w:cs="Arial"/>
          <w:color w:val="222222"/>
          <w:sz w:val="22"/>
          <w:szCs w:val="22"/>
        </w:rPr>
        <w:t xml:space="preserve"> Define activities that will occur in both the parent study and the diversity supplement by sub-heading, as suggested below.</w:t>
      </w:r>
    </w:p>
    <w:p w14:paraId="126A1775"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u w:val="single"/>
        </w:rPr>
      </w:pPr>
      <w:r w:rsidRPr="006271A2">
        <w:rPr>
          <w:rFonts w:ascii="Arial" w:hAnsi="Arial" w:cs="Arial"/>
          <w:b/>
          <w:bCs/>
          <w:color w:val="222222"/>
          <w:sz w:val="22"/>
          <w:szCs w:val="22"/>
        </w:rPr>
        <w:tab/>
      </w:r>
      <w:r w:rsidRPr="006271A2">
        <w:rPr>
          <w:rFonts w:ascii="Arial" w:hAnsi="Arial" w:cs="Arial"/>
          <w:color w:val="222222"/>
          <w:sz w:val="22"/>
          <w:szCs w:val="22"/>
          <w:u w:val="single"/>
        </w:rPr>
        <w:t>Parent Grant</w:t>
      </w:r>
    </w:p>
    <w:p w14:paraId="0B12A239"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u w:val="single"/>
        </w:rPr>
      </w:pPr>
      <w:r w:rsidRPr="006271A2">
        <w:rPr>
          <w:rFonts w:ascii="Arial" w:hAnsi="Arial" w:cs="Arial"/>
          <w:b/>
          <w:bCs/>
          <w:color w:val="222222"/>
          <w:sz w:val="22"/>
          <w:szCs w:val="22"/>
        </w:rPr>
        <w:tab/>
      </w:r>
      <w:r w:rsidRPr="006271A2">
        <w:rPr>
          <w:rFonts w:ascii="Arial" w:hAnsi="Arial" w:cs="Arial"/>
          <w:color w:val="222222"/>
          <w:sz w:val="22"/>
          <w:szCs w:val="22"/>
          <w:u w:val="single"/>
        </w:rPr>
        <w:t>Diversity Supplement</w:t>
      </w:r>
    </w:p>
    <w:p w14:paraId="64E61974"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6A6B728C"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Data Management and Analysis Plan. </w:t>
      </w:r>
      <w:r w:rsidRPr="006271A2">
        <w:rPr>
          <w:rFonts w:ascii="Arial" w:hAnsi="Arial" w:cs="Arial"/>
          <w:color w:val="222222"/>
          <w:sz w:val="22"/>
          <w:szCs w:val="22"/>
        </w:rPr>
        <w:t>Define activities that will occur in both the parent study and the diversity supplement by sub-heading, as suggested below.</w:t>
      </w:r>
    </w:p>
    <w:p w14:paraId="371644EB" w14:textId="77777777" w:rsidR="0060578A" w:rsidRPr="006271A2" w:rsidRDefault="0060578A" w:rsidP="0060578A">
      <w:pPr>
        <w:pStyle w:val="NormalWeb"/>
        <w:shd w:val="clear" w:color="auto" w:fill="FFFFFF"/>
        <w:spacing w:before="0" w:beforeAutospacing="0" w:after="240" w:afterAutospacing="0"/>
        <w:ind w:firstLine="720"/>
        <w:rPr>
          <w:rFonts w:ascii="Arial" w:hAnsi="Arial" w:cs="Arial"/>
          <w:color w:val="222222"/>
          <w:sz w:val="22"/>
          <w:szCs w:val="22"/>
          <w:u w:val="single"/>
        </w:rPr>
      </w:pPr>
      <w:r w:rsidRPr="006271A2">
        <w:rPr>
          <w:rFonts w:ascii="Arial" w:hAnsi="Arial" w:cs="Arial"/>
          <w:color w:val="222222"/>
          <w:sz w:val="22"/>
          <w:szCs w:val="22"/>
          <w:u w:val="single"/>
        </w:rPr>
        <w:t>Parent Grant</w:t>
      </w:r>
    </w:p>
    <w:p w14:paraId="6C5EBFF6"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u w:val="single"/>
        </w:rPr>
      </w:pPr>
      <w:r w:rsidRPr="006271A2">
        <w:rPr>
          <w:rFonts w:ascii="Arial" w:hAnsi="Arial" w:cs="Arial"/>
          <w:b/>
          <w:bCs/>
          <w:color w:val="222222"/>
          <w:sz w:val="22"/>
          <w:szCs w:val="22"/>
        </w:rPr>
        <w:tab/>
      </w:r>
      <w:r w:rsidRPr="006271A2">
        <w:rPr>
          <w:rFonts w:ascii="Arial" w:hAnsi="Arial" w:cs="Arial"/>
          <w:color w:val="222222"/>
          <w:sz w:val="22"/>
          <w:szCs w:val="22"/>
          <w:u w:val="single"/>
        </w:rPr>
        <w:t>Diversity Supplement</w:t>
      </w:r>
    </w:p>
    <w:p w14:paraId="09F74358"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6DDF4DEC"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2ABD5776"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 xml:space="preserve">Expected Outcomes. </w:t>
      </w:r>
      <w:r w:rsidRPr="006271A2">
        <w:rPr>
          <w:rFonts w:ascii="Arial" w:hAnsi="Arial" w:cs="Arial"/>
          <w:color w:val="222222"/>
          <w:sz w:val="22"/>
          <w:szCs w:val="22"/>
        </w:rPr>
        <w:t>Describe the research outcomes you expect from the project While attributing contributions made under the diversity supplement, interweave parent study and diversity supplement messaging to paint a clear picture of the integrated vision.</w:t>
      </w:r>
    </w:p>
    <w:p w14:paraId="3CD1261B"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3EAFA44A"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lastRenderedPageBreak/>
        <w:t>Potential Pitfalls and Alternative Approaches.</w:t>
      </w:r>
      <w:r w:rsidRPr="006271A2">
        <w:rPr>
          <w:rFonts w:ascii="Arial" w:hAnsi="Arial" w:cs="Arial"/>
          <w:color w:val="222222"/>
          <w:sz w:val="22"/>
          <w:szCs w:val="22"/>
        </w:rPr>
        <w:t xml:space="preserve"> Describe the research outcomes you expect from the project. Interweave parent study and diversity supplement messaging to paint a clear picture of the integrated vision.</w:t>
      </w:r>
    </w:p>
    <w:p w14:paraId="733E737C" w14:textId="77777777" w:rsidR="0060578A" w:rsidRPr="006271A2" w:rsidRDefault="0060578A" w:rsidP="0060578A">
      <w:pPr>
        <w:pStyle w:val="NormalWeb"/>
        <w:shd w:val="clear" w:color="auto" w:fill="FFFFFF"/>
        <w:spacing w:before="0" w:beforeAutospacing="0" w:after="240" w:afterAutospacing="0"/>
        <w:rPr>
          <w:rFonts w:ascii="Arial" w:hAnsi="Arial" w:cs="Arial"/>
          <w:b/>
          <w:bCs/>
          <w:color w:val="222222"/>
          <w:sz w:val="22"/>
          <w:szCs w:val="22"/>
        </w:rPr>
      </w:pPr>
    </w:p>
    <w:p w14:paraId="3DE15CA0" w14:textId="77777777" w:rsidR="0060578A" w:rsidRPr="006271A2" w:rsidRDefault="0060578A" w:rsidP="0060578A">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Timeline. </w:t>
      </w:r>
      <w:r w:rsidRPr="006271A2">
        <w:rPr>
          <w:rFonts w:ascii="Arial" w:hAnsi="Arial" w:cs="Arial"/>
          <w:color w:val="222222"/>
          <w:sz w:val="22"/>
          <w:szCs w:val="22"/>
        </w:rPr>
        <w:t xml:space="preserve">Include a timeline that relates the timing of research benchmarks for the supplement to those of the parent project; include specific research milestones and other activities such as development and submission of an independent research or mentored career development application, professional development training (grantsmanship workshops, etc.), RCR and ethical conduct of research training (including animal and human subjects’ protection, if applicable), participation in national meetings/presentations, and plans for transition to the next stage of the candidate’s career level, and timepoints for reporting to the funder as required. Often both Career Development and Research objectives and milestones are included in a single timeline figure that indicates tasks that will be completed on a quarterly basis. </w:t>
      </w:r>
    </w:p>
    <w:p w14:paraId="225BEA92" w14:textId="77777777" w:rsidR="00BF559A" w:rsidRDefault="00BF559A"/>
    <w:sectPr w:rsidR="00BF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B9C"/>
    <w:multiLevelType w:val="hybridMultilevel"/>
    <w:tmpl w:val="D53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8A"/>
    <w:rsid w:val="0060578A"/>
    <w:rsid w:val="00BF559A"/>
    <w:rsid w:val="00CE52C0"/>
    <w:rsid w:val="00E8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9F80"/>
  <w15:chartTrackingRefBased/>
  <w15:docId w15:val="{A4C7AC5D-547A-4AE5-843B-51A9116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78A"/>
    <w:rPr>
      <w:color w:val="0563C1" w:themeColor="hyperlink"/>
      <w:u w:val="single"/>
    </w:rPr>
  </w:style>
  <w:style w:type="paragraph" w:styleId="ListParagraph">
    <w:name w:val="List Paragraph"/>
    <w:basedOn w:val="Normal"/>
    <w:uiPriority w:val="34"/>
    <w:qFormat/>
    <w:rsid w:val="0060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contacts/Diversity-Supp_contact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nts.nih.gov/grants/guide/notice-files/not-od-14-1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E61DD-3DBD-4E4D-84C5-8C1D1F509756}">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customXml/itemProps2.xml><?xml version="1.0" encoding="utf-8"?>
<ds:datastoreItem xmlns:ds="http://schemas.openxmlformats.org/officeDocument/2006/customXml" ds:itemID="{E0299C7D-30BE-4FB5-A4F1-1D58F56161ED}">
  <ds:schemaRefs>
    <ds:schemaRef ds:uri="http://schemas.microsoft.com/sharepoint/v3/contenttype/forms"/>
  </ds:schemaRefs>
</ds:datastoreItem>
</file>

<file path=customXml/itemProps3.xml><?xml version="1.0" encoding="utf-8"?>
<ds:datastoreItem xmlns:ds="http://schemas.openxmlformats.org/officeDocument/2006/customXml" ds:itemID="{002BE7CA-F514-455C-BBC9-6080D3F2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Polasky, Sarah</dc:creator>
  <cp:keywords/>
  <dc:description/>
  <cp:lastModifiedBy>Bruno, Angela</cp:lastModifiedBy>
  <cp:revision>2</cp:revision>
  <dcterms:created xsi:type="dcterms:W3CDTF">2023-05-31T23:32:00Z</dcterms:created>
  <dcterms:modified xsi:type="dcterms:W3CDTF">2023-06-14T17:58:00Z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