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FA15" w14:textId="77777777" w:rsidR="00767484" w:rsidRDefault="000A112B">
      <w:pPr>
        <w:pStyle w:val="Title"/>
      </w:pPr>
      <w:r>
        <w:t>Electronic</w:t>
      </w:r>
      <w:r>
        <w:rPr>
          <w:spacing w:val="65"/>
        </w:rPr>
        <w:t xml:space="preserve"> </w:t>
      </w:r>
      <w:r>
        <w:t>Proposal</w:t>
      </w:r>
      <w:r>
        <w:rPr>
          <w:spacing w:val="65"/>
        </w:rPr>
        <w:t xml:space="preserve"> </w:t>
      </w:r>
      <w:r>
        <w:t>Signature</w:t>
      </w:r>
      <w:r>
        <w:rPr>
          <w:spacing w:val="66"/>
        </w:rPr>
        <w:t xml:space="preserve"> </w:t>
      </w:r>
      <w:r>
        <w:t>Routing</w:t>
      </w:r>
      <w:r>
        <w:rPr>
          <w:spacing w:val="67"/>
        </w:rPr>
        <w:t xml:space="preserve"> </w:t>
      </w:r>
      <w:r>
        <w:t>Sheet</w:t>
      </w:r>
      <w:r>
        <w:rPr>
          <w:spacing w:val="55"/>
        </w:rPr>
        <w:t xml:space="preserve"> </w:t>
      </w:r>
      <w:r>
        <w:rPr>
          <w:spacing w:val="-2"/>
        </w:rPr>
        <w:t>(ePSRS)</w:t>
      </w:r>
    </w:p>
    <w:p w14:paraId="4A48DAC2" w14:textId="77777777" w:rsidR="00767484" w:rsidRDefault="000A112B">
      <w:pPr>
        <w:pStyle w:val="BodyText"/>
        <w:spacing w:before="8"/>
        <w:rPr>
          <w:sz w:val="8"/>
        </w:rPr>
      </w:pPr>
      <w:r>
        <w:rPr>
          <w:noProof/>
          <w:sz w:val="8"/>
        </w:rPr>
        <mc:AlternateContent>
          <mc:Choice Requires="wps">
            <w:drawing>
              <wp:anchor distT="0" distB="0" distL="0" distR="0" simplePos="0" relativeHeight="487587840" behindDoc="1" locked="0" layoutInCell="1" allowOverlap="1" wp14:anchorId="11F7446E" wp14:editId="5608F1BF">
                <wp:simplePos x="0" y="0"/>
                <wp:positionH relativeFrom="page">
                  <wp:posOffset>896621</wp:posOffset>
                </wp:positionH>
                <wp:positionV relativeFrom="paragraph">
                  <wp:posOffset>83186</wp:posOffset>
                </wp:positionV>
                <wp:extent cx="59804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3716">
                          <a:solidFill>
                            <a:srgbClr val="EFB82C"/>
                          </a:solidFill>
                          <a:prstDash val="solid"/>
                        </a:ln>
                      </wps:spPr>
                      <wps:bodyPr wrap="square" lIns="0" tIns="0" rIns="0" bIns="0" rtlCol="0">
                        <a:prstTxWarp prst="textNoShape">
                          <a:avLst/>
                        </a:prstTxWarp>
                        <a:noAutofit/>
                      </wps:bodyPr>
                    </wps:wsp>
                  </a:graphicData>
                </a:graphic>
              </wp:anchor>
            </w:drawing>
          </mc:Choice>
          <mc:Fallback>
            <w:pict>
              <v:shape w14:anchorId="09F53194" id="Graphic 1" o:spid="_x0000_s1026" style="position:absolute;margin-left:70.6pt;margin-top:6.55pt;width:47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" path="m,l5980430,e" filled="f" strokecolor="#efb82c" strokeweight="1.08pt">
                <v:path arrowok="t"/>
                <w10:wrap type="topAndBottom" anchorx="page"/>
              </v:shape>
            </w:pict>
          </mc:Fallback>
        </mc:AlternateContent>
      </w:r>
    </w:p>
    <w:p w14:paraId="67FD2A3A" w14:textId="77777777" w:rsidR="00767484" w:rsidRPr="000A112B" w:rsidRDefault="000A112B">
      <w:pPr>
        <w:spacing w:before="254"/>
        <w:ind w:left="367"/>
        <w:rPr>
          <w:b/>
          <w:sz w:val="20"/>
        </w:rPr>
      </w:pPr>
      <w:bookmarkStart w:id="0" w:name="Policies"/>
      <w:bookmarkEnd w:id="0"/>
      <w:r w:rsidRPr="000A112B">
        <w:rPr>
          <w:b/>
          <w:spacing w:val="-2"/>
          <w:sz w:val="20"/>
        </w:rPr>
        <w:t>Policies</w:t>
      </w:r>
    </w:p>
    <w:p w14:paraId="7649E688" w14:textId="77777777" w:rsidR="00767484" w:rsidRDefault="000A112B">
      <w:pPr>
        <w:pStyle w:val="BodyText"/>
        <w:spacing w:before="43"/>
        <w:ind w:left="367"/>
      </w:pPr>
      <w:hyperlink r:id="rId5">
        <w:r>
          <w:rPr>
            <w:color w:val="0000FF"/>
            <w:u w:val="single" w:color="0000FF"/>
          </w:rPr>
          <w:t>Policy</w:t>
        </w:r>
        <w:r>
          <w:rPr>
            <w:color w:val="0000FF"/>
            <w:spacing w:val="-9"/>
            <w:u w:val="single" w:color="0000FF"/>
          </w:rPr>
          <w:t xml:space="preserve"> </w:t>
        </w:r>
        <w:r>
          <w:rPr>
            <w:color w:val="0000FF"/>
            <w:u w:val="single" w:color="0000FF"/>
          </w:rPr>
          <w:t>27001</w:t>
        </w:r>
        <w:r>
          <w:rPr>
            <w:color w:val="0000FF"/>
            <w:spacing w:val="1"/>
            <w:u w:val="single" w:color="0000FF"/>
          </w:rPr>
          <w:t xml:space="preserve"> </w:t>
        </w:r>
        <w:r>
          <w:rPr>
            <w:color w:val="0000FF"/>
            <w:u w:val="single" w:color="0000FF"/>
          </w:rPr>
          <w:t>–</w:t>
        </w:r>
        <w:r>
          <w:rPr>
            <w:color w:val="0000FF"/>
            <w:spacing w:val="-9"/>
            <w:u w:val="single" w:color="0000FF"/>
          </w:rPr>
          <w:t xml:space="preserve"> </w:t>
        </w:r>
        <w:r>
          <w:rPr>
            <w:color w:val="0000FF"/>
            <w:u w:val="single" w:color="0000FF"/>
          </w:rPr>
          <w:t>Establishing</w:t>
        </w:r>
        <w:r>
          <w:rPr>
            <w:color w:val="0000FF"/>
            <w:spacing w:val="-7"/>
            <w:u w:val="single" w:color="0000FF"/>
          </w:rPr>
          <w:t xml:space="preserve"> </w:t>
        </w:r>
        <w:r>
          <w:rPr>
            <w:color w:val="0000FF"/>
            <w:u w:val="single" w:color="0000FF"/>
          </w:rPr>
          <w:t>an</w:t>
        </w:r>
        <w:r>
          <w:rPr>
            <w:color w:val="0000FF"/>
            <w:spacing w:val="-9"/>
            <w:u w:val="single" w:color="0000FF"/>
          </w:rPr>
          <w:t xml:space="preserve"> </w:t>
        </w:r>
        <w:r>
          <w:rPr>
            <w:color w:val="0000FF"/>
            <w:spacing w:val="-4"/>
            <w:u w:val="single" w:color="0000FF"/>
          </w:rPr>
          <w:t>Award</w:t>
        </w:r>
      </w:hyperlink>
    </w:p>
    <w:p w14:paraId="0C1DEC17" w14:textId="77777777" w:rsidR="00767484" w:rsidRDefault="00767484">
      <w:pPr>
        <w:pStyle w:val="BodyText"/>
        <w:spacing w:before="28"/>
      </w:pPr>
    </w:p>
    <w:p w14:paraId="72F6EB6B" w14:textId="77777777" w:rsidR="00767484" w:rsidRPr="000A112B" w:rsidRDefault="000A112B">
      <w:pPr>
        <w:spacing w:line="238" w:lineRule="exact"/>
        <w:ind w:left="367"/>
        <w:rPr>
          <w:b/>
          <w:sz w:val="20"/>
        </w:rPr>
      </w:pPr>
      <w:bookmarkStart w:id="1" w:name="Forms"/>
      <w:bookmarkEnd w:id="1"/>
      <w:r w:rsidRPr="000A112B">
        <w:rPr>
          <w:b/>
          <w:spacing w:val="-2"/>
          <w:sz w:val="20"/>
        </w:rPr>
        <w:t>Forms</w:t>
      </w:r>
    </w:p>
    <w:p w14:paraId="05B26980" w14:textId="77777777" w:rsidR="00767484" w:rsidRDefault="000A112B">
      <w:pPr>
        <w:pStyle w:val="BodyText"/>
        <w:spacing w:line="238" w:lineRule="exact"/>
        <w:ind w:left="367"/>
      </w:pPr>
      <w:hyperlink r:id="rId6">
        <w:r>
          <w:rPr>
            <w:color w:val="0000FF"/>
            <w:u w:val="single" w:color="0000FF"/>
          </w:rPr>
          <w:t>Change</w:t>
        </w:r>
        <w:r>
          <w:rPr>
            <w:color w:val="0000FF"/>
            <w:spacing w:val="-12"/>
            <w:u w:val="single" w:color="0000FF"/>
          </w:rPr>
          <w:t xml:space="preserve"> </w:t>
        </w:r>
        <w:r>
          <w:rPr>
            <w:color w:val="0000FF"/>
            <w:u w:val="single" w:color="0000FF"/>
          </w:rPr>
          <w:t>in</w:t>
        </w:r>
        <w:r>
          <w:rPr>
            <w:color w:val="0000FF"/>
            <w:spacing w:val="-9"/>
            <w:u w:val="single" w:color="0000FF"/>
          </w:rPr>
          <w:t xml:space="preserve"> </w:t>
        </w:r>
        <w:r>
          <w:rPr>
            <w:color w:val="0000FF"/>
            <w:u w:val="single" w:color="0000FF"/>
          </w:rPr>
          <w:t>Personnel</w:t>
        </w:r>
        <w:r>
          <w:rPr>
            <w:color w:val="0000FF"/>
            <w:spacing w:val="-6"/>
            <w:u w:val="single" w:color="0000FF"/>
          </w:rPr>
          <w:t xml:space="preserve"> </w:t>
        </w:r>
        <w:r>
          <w:rPr>
            <w:color w:val="0000FF"/>
            <w:spacing w:val="-4"/>
            <w:u w:val="single" w:color="0000FF"/>
          </w:rPr>
          <w:t>Form</w:t>
        </w:r>
      </w:hyperlink>
    </w:p>
    <w:p w14:paraId="28861045" w14:textId="77777777" w:rsidR="00767484" w:rsidRPr="000A112B" w:rsidRDefault="000A112B">
      <w:pPr>
        <w:spacing w:before="201"/>
        <w:ind w:left="367"/>
        <w:rPr>
          <w:b/>
          <w:sz w:val="20"/>
        </w:rPr>
      </w:pPr>
      <w:bookmarkStart w:id="2" w:name="Overview"/>
      <w:bookmarkEnd w:id="2"/>
      <w:r w:rsidRPr="000A112B">
        <w:rPr>
          <w:b/>
          <w:spacing w:val="-2"/>
          <w:sz w:val="20"/>
        </w:rPr>
        <w:t>Overview</w:t>
      </w:r>
    </w:p>
    <w:p w14:paraId="3A2AE675" w14:textId="77777777" w:rsidR="00767484" w:rsidRDefault="000A112B">
      <w:pPr>
        <w:pStyle w:val="BodyText"/>
        <w:spacing w:before="43" w:line="276" w:lineRule="auto"/>
        <w:ind w:left="367" w:right="848"/>
      </w:pPr>
      <w:r>
        <w:t>The</w:t>
      </w:r>
      <w:r>
        <w:rPr>
          <w:spacing w:val="-14"/>
        </w:rPr>
        <w:t xml:space="preserve"> </w:t>
      </w:r>
      <w:r>
        <w:t>Electronic</w:t>
      </w:r>
      <w:r>
        <w:rPr>
          <w:spacing w:val="-28"/>
        </w:rPr>
        <w:t xml:space="preserve"> </w:t>
      </w:r>
      <w:r>
        <w:t>Proposal</w:t>
      </w:r>
      <w:r>
        <w:rPr>
          <w:spacing w:val="-17"/>
        </w:rPr>
        <w:t xml:space="preserve"> </w:t>
      </w:r>
      <w:r>
        <w:t>Signature</w:t>
      </w:r>
      <w:r>
        <w:rPr>
          <w:spacing w:val="-28"/>
        </w:rPr>
        <w:t xml:space="preserve"> </w:t>
      </w:r>
      <w:r>
        <w:t>Routing</w:t>
      </w:r>
      <w:r>
        <w:rPr>
          <w:spacing w:val="-26"/>
        </w:rPr>
        <w:t xml:space="preserve"> </w:t>
      </w:r>
      <w:r>
        <w:t>Sheet</w:t>
      </w:r>
      <w:r>
        <w:rPr>
          <w:spacing w:val="-9"/>
        </w:rPr>
        <w:t xml:space="preserve"> </w:t>
      </w:r>
      <w:r>
        <w:t>(ePSRS)</w:t>
      </w:r>
      <w:r>
        <w:rPr>
          <w:spacing w:val="-29"/>
        </w:rPr>
        <w:t xml:space="preserve"> </w:t>
      </w:r>
      <w:r>
        <w:t>is</w:t>
      </w:r>
      <w:r>
        <w:rPr>
          <w:spacing w:val="-4"/>
        </w:rPr>
        <w:t xml:space="preserve"> </w:t>
      </w:r>
      <w:r>
        <w:t>an</w:t>
      </w:r>
      <w:r>
        <w:rPr>
          <w:spacing w:val="-20"/>
        </w:rPr>
        <w:t xml:space="preserve"> </w:t>
      </w:r>
      <w:r>
        <w:t>internal</w:t>
      </w:r>
      <w:r>
        <w:rPr>
          <w:spacing w:val="-17"/>
        </w:rPr>
        <w:t xml:space="preserve"> </w:t>
      </w:r>
      <w:r>
        <w:t>document</w:t>
      </w:r>
      <w:r>
        <w:rPr>
          <w:spacing w:val="-16"/>
        </w:rPr>
        <w:t xml:space="preserve"> </w:t>
      </w:r>
      <w:r>
        <w:t>that</w:t>
      </w:r>
      <w:r>
        <w:rPr>
          <w:spacing w:val="-9"/>
        </w:rPr>
        <w:t xml:space="preserve"> </w:t>
      </w:r>
      <w:r>
        <w:t>summarizes a sponsored</w:t>
      </w:r>
      <w:r>
        <w:rPr>
          <w:spacing w:val="-13"/>
        </w:rPr>
        <w:t xml:space="preserve"> </w:t>
      </w:r>
      <w:r>
        <w:t>project proposal,</w:t>
      </w:r>
      <w:r>
        <w:rPr>
          <w:spacing w:val="-32"/>
        </w:rPr>
        <w:t xml:space="preserve"> </w:t>
      </w:r>
      <w:r>
        <w:t>including</w:t>
      </w:r>
      <w:r>
        <w:rPr>
          <w:spacing w:val="-10"/>
        </w:rPr>
        <w:t xml:space="preserve"> </w:t>
      </w:r>
      <w:r>
        <w:t>period</w:t>
      </w:r>
      <w:r>
        <w:rPr>
          <w:spacing w:val="-2"/>
        </w:rPr>
        <w:t xml:space="preserve"> </w:t>
      </w:r>
      <w:r>
        <w:t>of performance,</w:t>
      </w:r>
      <w:r>
        <w:rPr>
          <w:spacing w:val="-19"/>
        </w:rPr>
        <w:t xml:space="preserve"> </w:t>
      </w:r>
      <w:r>
        <w:t>effort commitments</w:t>
      </w:r>
      <w:r>
        <w:rPr>
          <w:spacing w:val="-10"/>
        </w:rPr>
        <w:t xml:space="preserve"> </w:t>
      </w:r>
      <w:r>
        <w:t>of</w:t>
      </w:r>
      <w:r>
        <w:rPr>
          <w:spacing w:val="-8"/>
        </w:rPr>
        <w:t xml:space="preserve"> </w:t>
      </w:r>
      <w:r>
        <w:t>key personnel,</w:t>
      </w:r>
      <w:r>
        <w:rPr>
          <w:spacing w:val="-2"/>
        </w:rPr>
        <w:t xml:space="preserve"> </w:t>
      </w:r>
      <w:r>
        <w:t>budget,</w:t>
      </w:r>
      <w:r>
        <w:rPr>
          <w:spacing w:val="-14"/>
        </w:rPr>
        <w:t xml:space="preserve"> </w:t>
      </w:r>
      <w:r>
        <w:t>cost share,</w:t>
      </w:r>
      <w:r>
        <w:rPr>
          <w:spacing w:val="-14"/>
        </w:rPr>
        <w:t xml:space="preserve"> </w:t>
      </w:r>
      <w:r>
        <w:t>shared credit,</w:t>
      </w:r>
      <w:r>
        <w:rPr>
          <w:spacing w:val="-14"/>
        </w:rPr>
        <w:t xml:space="preserve"> </w:t>
      </w:r>
      <w:r>
        <w:t>related</w:t>
      </w:r>
      <w:r>
        <w:rPr>
          <w:spacing w:val="-7"/>
        </w:rPr>
        <w:t xml:space="preserve"> </w:t>
      </w:r>
      <w:r>
        <w:t>certifications,</w:t>
      </w:r>
      <w:r>
        <w:rPr>
          <w:spacing w:val="-14"/>
        </w:rPr>
        <w:t xml:space="preserve"> </w:t>
      </w:r>
      <w:r>
        <w:t>and other pertinent information.</w:t>
      </w:r>
      <w:r>
        <w:rPr>
          <w:spacing w:val="-8"/>
        </w:rPr>
        <w:t xml:space="preserve"> </w:t>
      </w:r>
      <w:r>
        <w:t>The principal</w:t>
      </w:r>
      <w:r>
        <w:rPr>
          <w:spacing w:val="-6"/>
        </w:rPr>
        <w:t xml:space="preserve"> </w:t>
      </w:r>
      <w:r>
        <w:t>investigator</w:t>
      </w:r>
      <w:r>
        <w:rPr>
          <w:spacing w:val="-16"/>
        </w:rPr>
        <w:t xml:space="preserve"> </w:t>
      </w:r>
      <w:r>
        <w:t>(PI)</w:t>
      </w:r>
      <w:r>
        <w:rPr>
          <w:spacing w:val="-3"/>
        </w:rPr>
        <w:t xml:space="preserve"> </w:t>
      </w:r>
      <w:r>
        <w:t>and</w:t>
      </w:r>
      <w:r>
        <w:rPr>
          <w:spacing w:val="-2"/>
        </w:rPr>
        <w:t xml:space="preserve"> </w:t>
      </w:r>
      <w:r>
        <w:t>other</w:t>
      </w:r>
      <w:r>
        <w:rPr>
          <w:spacing w:val="-5"/>
        </w:rPr>
        <w:t xml:space="preserve"> </w:t>
      </w:r>
      <w:r>
        <w:t>key personnel,</w:t>
      </w:r>
      <w:r>
        <w:rPr>
          <w:spacing w:val="-8"/>
        </w:rPr>
        <w:t xml:space="preserve"> </w:t>
      </w:r>
      <w:r>
        <w:t>deans,</w:t>
      </w:r>
      <w:r>
        <w:rPr>
          <w:spacing w:val="-8"/>
        </w:rPr>
        <w:t xml:space="preserve"> </w:t>
      </w:r>
      <w:r>
        <w:t>department</w:t>
      </w:r>
      <w:r>
        <w:rPr>
          <w:spacing w:val="-5"/>
        </w:rPr>
        <w:t xml:space="preserve"> </w:t>
      </w:r>
      <w:r>
        <w:t>chairs, and/or</w:t>
      </w:r>
      <w:r>
        <w:rPr>
          <w:spacing w:val="-10"/>
        </w:rPr>
        <w:t xml:space="preserve"> </w:t>
      </w:r>
      <w:r>
        <w:t>other required</w:t>
      </w:r>
      <w:r>
        <w:rPr>
          <w:spacing w:val="-7"/>
        </w:rPr>
        <w:t xml:space="preserve"> </w:t>
      </w:r>
      <w:r>
        <w:t>approvers</w:t>
      </w:r>
      <w:r>
        <w:rPr>
          <w:spacing w:val="-4"/>
        </w:rPr>
        <w:t xml:space="preserve"> </w:t>
      </w:r>
      <w:r>
        <w:t>must review and approve</w:t>
      </w:r>
      <w:r>
        <w:rPr>
          <w:spacing w:val="-17"/>
        </w:rPr>
        <w:t xml:space="preserve"> </w:t>
      </w:r>
      <w:r>
        <w:t>the ePSRS</w:t>
      </w:r>
      <w:r>
        <w:rPr>
          <w:spacing w:val="-16"/>
        </w:rPr>
        <w:t xml:space="preserve"> </w:t>
      </w:r>
      <w:r>
        <w:t>prior to</w:t>
      </w:r>
      <w:r>
        <w:rPr>
          <w:spacing w:val="-9"/>
        </w:rPr>
        <w:t xml:space="preserve"> </w:t>
      </w:r>
      <w:r>
        <w:t xml:space="preserve">proposal </w:t>
      </w:r>
      <w:r>
        <w:rPr>
          <w:spacing w:val="-2"/>
        </w:rPr>
        <w:t>submission.</w:t>
      </w:r>
    </w:p>
    <w:p w14:paraId="1AD7E39C" w14:textId="722D0F9D" w:rsidR="00767484" w:rsidRDefault="000A112B">
      <w:pPr>
        <w:pStyle w:val="BodyText"/>
        <w:spacing w:before="194" w:line="276" w:lineRule="auto"/>
        <w:ind w:left="367" w:right="848"/>
      </w:pPr>
      <w:r>
        <w:t>Approvals</w:t>
      </w:r>
      <w:r>
        <w:rPr>
          <w:spacing w:val="-7"/>
        </w:rPr>
        <w:t xml:space="preserve"> </w:t>
      </w:r>
      <w:r>
        <w:t>are obtained</w:t>
      </w:r>
      <w:r>
        <w:rPr>
          <w:spacing w:val="-10"/>
        </w:rPr>
        <w:t xml:space="preserve"> </w:t>
      </w:r>
      <w:r>
        <w:t>electronically</w:t>
      </w:r>
      <w:r>
        <w:rPr>
          <w:spacing w:val="-20"/>
        </w:rPr>
        <w:t xml:space="preserve"> </w:t>
      </w:r>
      <w:r>
        <w:t>within</w:t>
      </w:r>
      <w:r>
        <w:rPr>
          <w:spacing w:val="-22"/>
        </w:rPr>
        <w:t xml:space="preserve"> </w:t>
      </w:r>
      <w:r>
        <w:t>the</w:t>
      </w:r>
      <w:r>
        <w:rPr>
          <w:spacing w:val="-24"/>
        </w:rPr>
        <w:t xml:space="preserve"> </w:t>
      </w:r>
      <w:r>
        <w:t>PeopleSoft</w:t>
      </w:r>
      <w:r>
        <w:rPr>
          <w:spacing w:val="-2"/>
        </w:rPr>
        <w:t xml:space="preserve"> </w:t>
      </w:r>
      <w:r>
        <w:t>Grants</w:t>
      </w:r>
      <w:r>
        <w:rPr>
          <w:spacing w:val="-19"/>
        </w:rPr>
        <w:t xml:space="preserve"> </w:t>
      </w:r>
      <w:r>
        <w:t>Module (PeopleSoft).</w:t>
      </w:r>
      <w:r>
        <w:rPr>
          <w:spacing w:val="-17"/>
        </w:rPr>
        <w:t xml:space="preserve"> </w:t>
      </w:r>
      <w:r>
        <w:t>The DRA</w:t>
      </w:r>
      <w:r>
        <w:rPr>
          <w:spacing w:val="-19"/>
        </w:rPr>
        <w:t xml:space="preserve"> </w:t>
      </w:r>
      <w:r>
        <w:t>enters</w:t>
      </w:r>
      <w:r>
        <w:rPr>
          <w:spacing w:val="-20"/>
        </w:rPr>
        <w:t xml:space="preserve"> </w:t>
      </w:r>
      <w:r>
        <w:t>the</w:t>
      </w:r>
      <w:r>
        <w:rPr>
          <w:spacing w:val="-6"/>
        </w:rPr>
        <w:t xml:space="preserve"> </w:t>
      </w:r>
      <w:r>
        <w:t>proposal</w:t>
      </w:r>
      <w:r>
        <w:rPr>
          <w:spacing w:val="-9"/>
        </w:rPr>
        <w:t xml:space="preserve"> </w:t>
      </w:r>
      <w:r>
        <w:t>data</w:t>
      </w:r>
      <w:r>
        <w:rPr>
          <w:spacing w:val="-23"/>
        </w:rPr>
        <w:t xml:space="preserve"> </w:t>
      </w:r>
      <w:r>
        <w:t>to</w:t>
      </w:r>
      <w:r>
        <w:rPr>
          <w:spacing w:val="-7"/>
        </w:rPr>
        <w:t xml:space="preserve"> </w:t>
      </w:r>
      <w:r>
        <w:t>create</w:t>
      </w:r>
      <w:r>
        <w:rPr>
          <w:spacing w:val="-32"/>
        </w:rPr>
        <w:t xml:space="preserve"> </w:t>
      </w:r>
      <w:r>
        <w:t>the</w:t>
      </w:r>
      <w:r>
        <w:rPr>
          <w:spacing w:val="-6"/>
        </w:rPr>
        <w:t xml:space="preserve"> </w:t>
      </w:r>
      <w:r>
        <w:t>ePSRS,</w:t>
      </w:r>
      <w:r>
        <w:rPr>
          <w:spacing w:val="-19"/>
        </w:rPr>
        <w:t xml:space="preserve"> </w:t>
      </w:r>
      <w:r>
        <w:t>reviews</w:t>
      </w:r>
      <w:r>
        <w:rPr>
          <w:spacing w:val="-20"/>
        </w:rPr>
        <w:t xml:space="preserve"> </w:t>
      </w:r>
      <w:r>
        <w:t>for</w:t>
      </w:r>
      <w:r>
        <w:rPr>
          <w:spacing w:val="-8"/>
        </w:rPr>
        <w:t xml:space="preserve"> </w:t>
      </w:r>
      <w:r>
        <w:t>accuracy,</w:t>
      </w:r>
      <w:r>
        <w:rPr>
          <w:spacing w:val="-19"/>
        </w:rPr>
        <w:t xml:space="preserve"> </w:t>
      </w:r>
      <w:r>
        <w:t>and then</w:t>
      </w:r>
      <w:r>
        <w:rPr>
          <w:spacing w:val="-14"/>
        </w:rPr>
        <w:t xml:space="preserve"> </w:t>
      </w:r>
      <w:r>
        <w:t>submits</w:t>
      </w:r>
      <w:r>
        <w:rPr>
          <w:spacing w:val="-20"/>
        </w:rPr>
        <w:t xml:space="preserve"> </w:t>
      </w:r>
      <w:r>
        <w:t>for approvals.</w:t>
      </w:r>
      <w:r>
        <w:rPr>
          <w:spacing w:val="-13"/>
        </w:rPr>
        <w:t xml:space="preserve"> </w:t>
      </w:r>
      <w:r>
        <w:t>Approvers</w:t>
      </w:r>
      <w:r>
        <w:rPr>
          <w:spacing w:val="-4"/>
        </w:rPr>
        <w:t xml:space="preserve"> </w:t>
      </w:r>
      <w:r>
        <w:t>are determined</w:t>
      </w:r>
      <w:r>
        <w:rPr>
          <w:spacing w:val="-7"/>
        </w:rPr>
        <w:t xml:space="preserve"> </w:t>
      </w:r>
      <w:r>
        <w:t>by</w:t>
      </w:r>
      <w:r>
        <w:rPr>
          <w:spacing w:val="-5"/>
        </w:rPr>
        <w:t xml:space="preserve"> </w:t>
      </w:r>
      <w:r>
        <w:t>way</w:t>
      </w:r>
      <w:r>
        <w:rPr>
          <w:spacing w:val="-5"/>
        </w:rPr>
        <w:t xml:space="preserve"> </w:t>
      </w:r>
      <w:r>
        <w:t>of</w:t>
      </w:r>
      <w:r>
        <w:rPr>
          <w:spacing w:val="-3"/>
        </w:rPr>
        <w:t xml:space="preserve"> </w:t>
      </w:r>
      <w:r>
        <w:t>the</w:t>
      </w:r>
      <w:r>
        <w:rPr>
          <w:spacing w:val="-7"/>
        </w:rPr>
        <w:t xml:space="preserve"> </w:t>
      </w:r>
      <w:r>
        <w:t>Resources</w:t>
      </w:r>
      <w:r>
        <w:rPr>
          <w:spacing w:val="-14"/>
        </w:rPr>
        <w:t xml:space="preserve"> </w:t>
      </w:r>
      <w:r>
        <w:t>and Shared Credit panels</w:t>
      </w:r>
      <w:r>
        <w:rPr>
          <w:spacing w:val="-4"/>
        </w:rPr>
        <w:t xml:space="preserve"> </w:t>
      </w:r>
      <w:r>
        <w:t>in PeopleSoft</w:t>
      </w:r>
      <w:r>
        <w:rPr>
          <w:spacing w:val="-18"/>
        </w:rPr>
        <w:t xml:space="preserve"> </w:t>
      </w:r>
      <w:r>
        <w:t>and</w:t>
      </w:r>
      <w:r>
        <w:rPr>
          <w:spacing w:val="-16"/>
        </w:rPr>
        <w:t xml:space="preserve"> </w:t>
      </w:r>
      <w:r>
        <w:t>the</w:t>
      </w:r>
      <w:r>
        <w:rPr>
          <w:spacing w:val="-8"/>
        </w:rPr>
        <w:t xml:space="preserve"> </w:t>
      </w:r>
      <w:r>
        <w:t>Electronic</w:t>
      </w:r>
      <w:r>
        <w:rPr>
          <w:spacing w:val="-16"/>
        </w:rPr>
        <w:t xml:space="preserve"> </w:t>
      </w:r>
      <w:r>
        <w:t>Approvals</w:t>
      </w:r>
      <w:r>
        <w:rPr>
          <w:spacing w:val="-22"/>
        </w:rPr>
        <w:t xml:space="preserve"> </w:t>
      </w:r>
      <w:r>
        <w:t>Security</w:t>
      </w:r>
      <w:r>
        <w:rPr>
          <w:spacing w:val="-31"/>
        </w:rPr>
        <w:t xml:space="preserve"> </w:t>
      </w:r>
      <w:r>
        <w:t>Tree</w:t>
      </w:r>
      <w:r>
        <w:rPr>
          <w:spacing w:val="-8"/>
        </w:rPr>
        <w:t xml:space="preserve"> </w:t>
      </w:r>
      <w:r>
        <w:t>maintained</w:t>
      </w:r>
      <w:r>
        <w:rPr>
          <w:spacing w:val="-16"/>
        </w:rPr>
        <w:t xml:space="preserve"> </w:t>
      </w:r>
      <w:r>
        <w:t>by</w:t>
      </w:r>
      <w:r>
        <w:rPr>
          <w:spacing w:val="-15"/>
        </w:rPr>
        <w:t xml:space="preserve"> </w:t>
      </w:r>
      <w:r>
        <w:t>the</w:t>
      </w:r>
      <w:r>
        <w:rPr>
          <w:spacing w:val="-16"/>
        </w:rPr>
        <w:t xml:space="preserve"> </w:t>
      </w:r>
      <w:r>
        <w:t>Office</w:t>
      </w:r>
      <w:r>
        <w:rPr>
          <w:spacing w:val="-16"/>
        </w:rPr>
        <w:t xml:space="preserve"> </w:t>
      </w:r>
      <w:r>
        <w:t>of</w:t>
      </w:r>
      <w:r>
        <w:rPr>
          <w:spacing w:val="-4"/>
        </w:rPr>
        <w:t xml:space="preserve"> </w:t>
      </w:r>
      <w:r>
        <w:t>Sponsored Programs</w:t>
      </w:r>
      <w:r>
        <w:rPr>
          <w:spacing w:val="-3"/>
        </w:rPr>
        <w:t xml:space="preserve"> </w:t>
      </w:r>
      <w:r>
        <w:t>Administration (SPA) and each division’s</w:t>
      </w:r>
      <w:r>
        <w:rPr>
          <w:spacing w:val="-3"/>
        </w:rPr>
        <w:t xml:space="preserve"> </w:t>
      </w:r>
      <w:r>
        <w:t>fiscal officer.</w:t>
      </w:r>
    </w:p>
    <w:p w14:paraId="674387A0" w14:textId="77777777" w:rsidR="00767484" w:rsidRDefault="000A112B">
      <w:pPr>
        <w:pStyle w:val="BodyText"/>
        <w:spacing w:before="203" w:line="276" w:lineRule="auto"/>
        <w:ind w:left="367" w:right="848"/>
      </w:pPr>
      <w:r>
        <w:t>PeopleSoft</w:t>
      </w:r>
      <w:r>
        <w:rPr>
          <w:spacing w:val="-13"/>
        </w:rPr>
        <w:t xml:space="preserve"> </w:t>
      </w:r>
      <w:r>
        <w:t>sends</w:t>
      </w:r>
      <w:r>
        <w:rPr>
          <w:spacing w:val="-8"/>
        </w:rPr>
        <w:t xml:space="preserve"> </w:t>
      </w:r>
      <w:r>
        <w:t>an email</w:t>
      </w:r>
      <w:r>
        <w:rPr>
          <w:spacing w:val="-5"/>
        </w:rPr>
        <w:t xml:space="preserve"> </w:t>
      </w:r>
      <w:r>
        <w:t>notification</w:t>
      </w:r>
      <w:r>
        <w:rPr>
          <w:spacing w:val="-19"/>
        </w:rPr>
        <w:t xml:space="preserve"> </w:t>
      </w:r>
      <w:r>
        <w:t>to</w:t>
      </w:r>
      <w:r>
        <w:rPr>
          <w:spacing w:val="-21"/>
        </w:rPr>
        <w:t xml:space="preserve"> </w:t>
      </w:r>
      <w:r>
        <w:t>the</w:t>
      </w:r>
      <w:r>
        <w:rPr>
          <w:spacing w:val="-1"/>
        </w:rPr>
        <w:t xml:space="preserve"> </w:t>
      </w:r>
      <w:r>
        <w:t>designated</w:t>
      </w:r>
      <w:r>
        <w:rPr>
          <w:spacing w:val="-1"/>
        </w:rPr>
        <w:t xml:space="preserve"> </w:t>
      </w:r>
      <w:r>
        <w:t>approvers</w:t>
      </w:r>
      <w:r>
        <w:rPr>
          <w:spacing w:val="-17"/>
        </w:rPr>
        <w:t xml:space="preserve"> </w:t>
      </w:r>
      <w:r>
        <w:t>with a</w:t>
      </w:r>
      <w:r>
        <w:rPr>
          <w:spacing w:val="-1"/>
        </w:rPr>
        <w:t xml:space="preserve"> </w:t>
      </w:r>
      <w:r>
        <w:t>direct</w:t>
      </w:r>
      <w:r>
        <w:rPr>
          <w:spacing w:val="-4"/>
        </w:rPr>
        <w:t xml:space="preserve"> </w:t>
      </w:r>
      <w:r>
        <w:t>link</w:t>
      </w:r>
      <w:r>
        <w:rPr>
          <w:spacing w:val="-9"/>
        </w:rPr>
        <w:t xml:space="preserve"> </w:t>
      </w:r>
      <w:r>
        <w:t>for</w:t>
      </w:r>
      <w:r>
        <w:rPr>
          <w:spacing w:val="-4"/>
        </w:rPr>
        <w:t xml:space="preserve"> </w:t>
      </w:r>
      <w:r>
        <w:t>access to</w:t>
      </w:r>
      <w:r>
        <w:rPr>
          <w:spacing w:val="-17"/>
        </w:rPr>
        <w:t xml:space="preserve"> </w:t>
      </w:r>
      <w:r>
        <w:t>the</w:t>
      </w:r>
      <w:r>
        <w:rPr>
          <w:spacing w:val="-7"/>
        </w:rPr>
        <w:t xml:space="preserve"> </w:t>
      </w:r>
      <w:r>
        <w:t>project’s</w:t>
      </w:r>
      <w:r>
        <w:rPr>
          <w:spacing w:val="-22"/>
        </w:rPr>
        <w:t xml:space="preserve"> </w:t>
      </w:r>
      <w:r>
        <w:t>ePSRS.</w:t>
      </w:r>
      <w:r>
        <w:rPr>
          <w:spacing w:val="-20"/>
        </w:rPr>
        <w:t xml:space="preserve"> </w:t>
      </w:r>
      <w:r>
        <w:t>Each</w:t>
      </w:r>
      <w:r>
        <w:rPr>
          <w:spacing w:val="-16"/>
        </w:rPr>
        <w:t xml:space="preserve"> </w:t>
      </w:r>
      <w:r>
        <w:t>approver</w:t>
      </w:r>
      <w:r>
        <w:rPr>
          <w:spacing w:val="-18"/>
        </w:rPr>
        <w:t xml:space="preserve"> </w:t>
      </w:r>
      <w:r>
        <w:t>must</w:t>
      </w:r>
      <w:r>
        <w:rPr>
          <w:spacing w:val="-2"/>
        </w:rPr>
        <w:t xml:space="preserve"> </w:t>
      </w:r>
      <w:r>
        <w:t>log</w:t>
      </w:r>
      <w:r>
        <w:rPr>
          <w:spacing w:val="-4"/>
        </w:rPr>
        <w:t xml:space="preserve"> </w:t>
      </w:r>
      <w:r>
        <w:t>into</w:t>
      </w:r>
      <w:r>
        <w:rPr>
          <w:spacing w:val="-17"/>
        </w:rPr>
        <w:t xml:space="preserve"> </w:t>
      </w:r>
      <w:r>
        <w:t>PeopleSoft</w:t>
      </w:r>
      <w:r>
        <w:rPr>
          <w:spacing w:val="-18"/>
        </w:rPr>
        <w:t xml:space="preserve"> </w:t>
      </w:r>
      <w:r>
        <w:t>to</w:t>
      </w:r>
      <w:r>
        <w:rPr>
          <w:spacing w:val="-9"/>
        </w:rPr>
        <w:t xml:space="preserve"> </w:t>
      </w:r>
      <w:r>
        <w:t>review</w:t>
      </w:r>
      <w:r>
        <w:rPr>
          <w:spacing w:val="-25"/>
        </w:rPr>
        <w:t xml:space="preserve"> </w:t>
      </w:r>
      <w:r>
        <w:t>the</w:t>
      </w:r>
      <w:r>
        <w:rPr>
          <w:spacing w:val="-16"/>
        </w:rPr>
        <w:t xml:space="preserve"> </w:t>
      </w:r>
      <w:r>
        <w:t>ePSRS</w:t>
      </w:r>
      <w:r>
        <w:rPr>
          <w:spacing w:val="-13"/>
        </w:rPr>
        <w:t xml:space="preserve"> </w:t>
      </w:r>
      <w:r>
        <w:t>and</w:t>
      </w:r>
      <w:r>
        <w:rPr>
          <w:spacing w:val="-7"/>
        </w:rPr>
        <w:t xml:space="preserve"> </w:t>
      </w:r>
      <w:r>
        <w:t>indicate approval or disapproval by checking</w:t>
      </w:r>
      <w:r>
        <w:rPr>
          <w:spacing w:val="-5"/>
        </w:rPr>
        <w:t xml:space="preserve"> </w:t>
      </w:r>
      <w:r>
        <w:t>the appropriate box.</w:t>
      </w:r>
    </w:p>
    <w:p w14:paraId="24B6E88F" w14:textId="45BCF8BD" w:rsidR="00767484" w:rsidRDefault="000A112B">
      <w:pPr>
        <w:pStyle w:val="BodyText"/>
        <w:spacing w:before="205" w:line="273" w:lineRule="auto"/>
        <w:ind w:left="367" w:right="848" w:firstLine="1"/>
      </w:pPr>
      <w:r>
        <w:t>Once</w:t>
      </w:r>
      <w:r>
        <w:rPr>
          <w:spacing w:val="-14"/>
        </w:rPr>
        <w:t xml:space="preserve"> </w:t>
      </w:r>
      <w:r>
        <w:t>all</w:t>
      </w:r>
      <w:r>
        <w:rPr>
          <w:spacing w:val="-1"/>
        </w:rPr>
        <w:t xml:space="preserve"> </w:t>
      </w:r>
      <w:r>
        <w:t>approvals</w:t>
      </w:r>
      <w:r>
        <w:rPr>
          <w:spacing w:val="-12"/>
        </w:rPr>
        <w:t xml:space="preserve"> </w:t>
      </w:r>
      <w:r>
        <w:t>are</w:t>
      </w:r>
      <w:r>
        <w:rPr>
          <w:spacing w:val="-6"/>
        </w:rPr>
        <w:t xml:space="preserve"> </w:t>
      </w:r>
      <w:r>
        <w:t>obtained,</w:t>
      </w:r>
      <w:r>
        <w:rPr>
          <w:spacing w:val="-19"/>
        </w:rPr>
        <w:t xml:space="preserve"> </w:t>
      </w:r>
      <w:r>
        <w:t>the</w:t>
      </w:r>
      <w:r>
        <w:rPr>
          <w:spacing w:val="-14"/>
        </w:rPr>
        <w:t xml:space="preserve"> </w:t>
      </w:r>
      <w:r>
        <w:t>DRA</w:t>
      </w:r>
      <w:r>
        <w:rPr>
          <w:spacing w:val="-19"/>
        </w:rPr>
        <w:t xml:space="preserve"> </w:t>
      </w:r>
      <w:r>
        <w:t>sends</w:t>
      </w:r>
      <w:r>
        <w:rPr>
          <w:spacing w:val="-20"/>
        </w:rPr>
        <w:t xml:space="preserve"> </w:t>
      </w:r>
      <w:r>
        <w:t>the</w:t>
      </w:r>
      <w:r>
        <w:rPr>
          <w:spacing w:val="-6"/>
        </w:rPr>
        <w:t xml:space="preserve"> </w:t>
      </w:r>
      <w:r>
        <w:t>ePSRS</w:t>
      </w:r>
      <w:r>
        <w:rPr>
          <w:spacing w:val="-12"/>
        </w:rPr>
        <w:t xml:space="preserve"> </w:t>
      </w:r>
      <w:r>
        <w:t>with</w:t>
      </w:r>
      <w:r>
        <w:rPr>
          <w:spacing w:val="-13"/>
        </w:rPr>
        <w:t xml:space="preserve"> </w:t>
      </w:r>
      <w:r>
        <w:t>the</w:t>
      </w:r>
      <w:r>
        <w:rPr>
          <w:spacing w:val="-6"/>
        </w:rPr>
        <w:t xml:space="preserve"> </w:t>
      </w:r>
      <w:r>
        <w:t>proposal</w:t>
      </w:r>
      <w:r>
        <w:rPr>
          <w:spacing w:val="-18"/>
        </w:rPr>
        <w:t xml:space="preserve"> </w:t>
      </w:r>
      <w:r>
        <w:t>documents</w:t>
      </w:r>
      <w:r>
        <w:rPr>
          <w:spacing w:val="-20"/>
        </w:rPr>
        <w:t xml:space="preserve"> </w:t>
      </w:r>
      <w:r>
        <w:t>to</w:t>
      </w:r>
      <w:r>
        <w:rPr>
          <w:spacing w:val="-15"/>
        </w:rPr>
        <w:t xml:space="preserve"> </w:t>
      </w:r>
      <w:r>
        <w:t>the SPA</w:t>
      </w:r>
      <w:r>
        <w:rPr>
          <w:spacing w:val="-9"/>
        </w:rPr>
        <w:t xml:space="preserve"> </w:t>
      </w:r>
      <w:r>
        <w:t>Senior</w:t>
      </w:r>
      <w:r>
        <w:rPr>
          <w:spacing w:val="-6"/>
        </w:rPr>
        <w:t xml:space="preserve"> </w:t>
      </w:r>
      <w:r>
        <w:t>Grants and</w:t>
      </w:r>
      <w:r>
        <w:rPr>
          <w:spacing w:val="-3"/>
        </w:rPr>
        <w:t xml:space="preserve"> </w:t>
      </w:r>
      <w:r>
        <w:t>Contracts</w:t>
      </w:r>
      <w:r>
        <w:rPr>
          <w:spacing w:val="-11"/>
        </w:rPr>
        <w:t xml:space="preserve"> </w:t>
      </w:r>
      <w:r>
        <w:t>Administrator</w:t>
      </w:r>
      <w:r>
        <w:rPr>
          <w:spacing w:val="-6"/>
        </w:rPr>
        <w:t xml:space="preserve"> </w:t>
      </w:r>
      <w:r>
        <w:t>(SGCA)</w:t>
      </w:r>
      <w:r>
        <w:rPr>
          <w:spacing w:val="-5"/>
        </w:rPr>
        <w:t xml:space="preserve"> </w:t>
      </w:r>
      <w:r>
        <w:t>for review</w:t>
      </w:r>
      <w:r>
        <w:rPr>
          <w:spacing w:val="-5"/>
        </w:rPr>
        <w:t xml:space="preserve"> </w:t>
      </w:r>
      <w:r>
        <w:t>and</w:t>
      </w:r>
      <w:r>
        <w:rPr>
          <w:spacing w:val="-3"/>
        </w:rPr>
        <w:t xml:space="preserve"> </w:t>
      </w:r>
      <w:r>
        <w:t>submission</w:t>
      </w:r>
      <w:r>
        <w:rPr>
          <w:spacing w:val="-2"/>
        </w:rPr>
        <w:t xml:space="preserve"> </w:t>
      </w:r>
      <w:r>
        <w:t>of</w:t>
      </w:r>
      <w:r>
        <w:rPr>
          <w:spacing w:val="-9"/>
        </w:rPr>
        <w:t xml:space="preserve"> </w:t>
      </w:r>
      <w:r>
        <w:t>the proposal to</w:t>
      </w:r>
      <w:r>
        <w:rPr>
          <w:spacing w:val="-2"/>
        </w:rPr>
        <w:t xml:space="preserve"> </w:t>
      </w:r>
      <w:r>
        <w:t>the sponsor.</w:t>
      </w:r>
    </w:p>
    <w:p w14:paraId="18046ADA" w14:textId="77777777" w:rsidR="00767484" w:rsidRPr="000A112B" w:rsidRDefault="000A112B">
      <w:pPr>
        <w:spacing w:before="206"/>
        <w:ind w:left="367"/>
        <w:rPr>
          <w:b/>
          <w:sz w:val="20"/>
        </w:rPr>
      </w:pPr>
      <w:bookmarkStart w:id="3" w:name="Risk"/>
      <w:bookmarkEnd w:id="3"/>
      <w:r w:rsidRPr="000A112B">
        <w:rPr>
          <w:b/>
          <w:spacing w:val="-4"/>
          <w:sz w:val="20"/>
        </w:rPr>
        <w:t>Risk</w:t>
      </w:r>
    </w:p>
    <w:p w14:paraId="7C83E9CF" w14:textId="77777777" w:rsidR="00767484" w:rsidRDefault="000A112B">
      <w:pPr>
        <w:pStyle w:val="BodyText"/>
        <w:spacing w:before="43" w:line="273" w:lineRule="auto"/>
        <w:ind w:left="367" w:right="971"/>
      </w:pPr>
      <w:r>
        <w:t>While</w:t>
      </w:r>
      <w:r>
        <w:rPr>
          <w:spacing w:val="-10"/>
        </w:rPr>
        <w:t xml:space="preserve"> </w:t>
      </w:r>
      <w:r>
        <w:t>the</w:t>
      </w:r>
      <w:r>
        <w:rPr>
          <w:spacing w:val="-1"/>
        </w:rPr>
        <w:t xml:space="preserve"> </w:t>
      </w:r>
      <w:r>
        <w:t>ePSRS</w:t>
      </w:r>
      <w:r>
        <w:rPr>
          <w:spacing w:val="-7"/>
        </w:rPr>
        <w:t xml:space="preserve"> </w:t>
      </w:r>
      <w:r>
        <w:t>is an internal</w:t>
      </w:r>
      <w:r>
        <w:rPr>
          <w:spacing w:val="-5"/>
        </w:rPr>
        <w:t xml:space="preserve"> </w:t>
      </w:r>
      <w:r>
        <w:t>document</w:t>
      </w:r>
      <w:r>
        <w:rPr>
          <w:spacing w:val="-3"/>
        </w:rPr>
        <w:t xml:space="preserve"> </w:t>
      </w:r>
      <w:r>
        <w:t>and</w:t>
      </w:r>
      <w:r>
        <w:rPr>
          <w:spacing w:val="-1"/>
        </w:rPr>
        <w:t xml:space="preserve"> </w:t>
      </w:r>
      <w:r>
        <w:t>not a</w:t>
      </w:r>
      <w:r>
        <w:rPr>
          <w:spacing w:val="-1"/>
        </w:rPr>
        <w:t xml:space="preserve"> </w:t>
      </w:r>
      <w:r>
        <w:t>sponsor</w:t>
      </w:r>
      <w:r>
        <w:rPr>
          <w:spacing w:val="-3"/>
        </w:rPr>
        <w:t xml:space="preserve"> </w:t>
      </w:r>
      <w:r>
        <w:t>requirement,</w:t>
      </w:r>
      <w:r>
        <w:rPr>
          <w:spacing w:val="-15"/>
        </w:rPr>
        <w:t xml:space="preserve"> </w:t>
      </w:r>
      <w:r>
        <w:t>it is important</w:t>
      </w:r>
      <w:r>
        <w:rPr>
          <w:spacing w:val="-13"/>
        </w:rPr>
        <w:t xml:space="preserve"> </w:t>
      </w:r>
      <w:r>
        <w:t>to obtain</w:t>
      </w:r>
      <w:r>
        <w:rPr>
          <w:spacing w:val="-17"/>
        </w:rPr>
        <w:t xml:space="preserve"> </w:t>
      </w:r>
      <w:r>
        <w:t>appropriate</w:t>
      </w:r>
      <w:r>
        <w:rPr>
          <w:spacing w:val="-17"/>
        </w:rPr>
        <w:t xml:space="preserve"> </w:t>
      </w:r>
      <w:r>
        <w:t>approvals</w:t>
      </w:r>
      <w:r>
        <w:rPr>
          <w:spacing w:val="-22"/>
        </w:rPr>
        <w:t xml:space="preserve"> </w:t>
      </w:r>
      <w:r>
        <w:t>of</w:t>
      </w:r>
      <w:r>
        <w:rPr>
          <w:spacing w:val="-5"/>
        </w:rPr>
        <w:t xml:space="preserve"> </w:t>
      </w:r>
      <w:r>
        <w:t>commitments</w:t>
      </w:r>
      <w:r>
        <w:rPr>
          <w:spacing w:val="-14"/>
        </w:rPr>
        <w:t xml:space="preserve"> </w:t>
      </w:r>
      <w:r>
        <w:t>of</w:t>
      </w:r>
      <w:r>
        <w:rPr>
          <w:spacing w:val="-5"/>
        </w:rPr>
        <w:t xml:space="preserve"> </w:t>
      </w:r>
      <w:r>
        <w:t>effort,</w:t>
      </w:r>
      <w:r>
        <w:rPr>
          <w:spacing w:val="-29"/>
        </w:rPr>
        <w:t xml:space="preserve"> </w:t>
      </w:r>
      <w:r>
        <w:t>cost</w:t>
      </w:r>
      <w:r>
        <w:rPr>
          <w:spacing w:val="-11"/>
        </w:rPr>
        <w:t xml:space="preserve"> </w:t>
      </w:r>
      <w:r>
        <w:t>share,</w:t>
      </w:r>
      <w:r>
        <w:rPr>
          <w:spacing w:val="-29"/>
        </w:rPr>
        <w:t xml:space="preserve"> </w:t>
      </w:r>
      <w:r>
        <w:t>and</w:t>
      </w:r>
      <w:r>
        <w:rPr>
          <w:spacing w:val="-9"/>
        </w:rPr>
        <w:t xml:space="preserve"> </w:t>
      </w:r>
      <w:r>
        <w:t>other</w:t>
      </w:r>
      <w:r>
        <w:rPr>
          <w:spacing w:val="-19"/>
        </w:rPr>
        <w:t xml:space="preserve"> </w:t>
      </w:r>
      <w:r>
        <w:t>resources</w:t>
      </w:r>
      <w:r>
        <w:rPr>
          <w:spacing w:val="-22"/>
        </w:rPr>
        <w:t xml:space="preserve"> </w:t>
      </w:r>
      <w:r>
        <w:t>prior</w:t>
      </w:r>
      <w:r>
        <w:rPr>
          <w:spacing w:val="-19"/>
        </w:rPr>
        <w:t xml:space="preserve"> </w:t>
      </w:r>
      <w:r>
        <w:t>to proposal</w:t>
      </w:r>
      <w:r>
        <w:rPr>
          <w:spacing w:val="-5"/>
        </w:rPr>
        <w:t xml:space="preserve"> </w:t>
      </w:r>
      <w:r>
        <w:t>submission.</w:t>
      </w:r>
      <w:r>
        <w:rPr>
          <w:spacing w:val="-6"/>
        </w:rPr>
        <w:t xml:space="preserve"> </w:t>
      </w:r>
      <w:r>
        <w:t>The ePSRS</w:t>
      </w:r>
      <w:r>
        <w:rPr>
          <w:spacing w:val="-18"/>
        </w:rPr>
        <w:t xml:space="preserve"> </w:t>
      </w:r>
      <w:r>
        <w:t>is</w:t>
      </w:r>
      <w:r>
        <w:rPr>
          <w:spacing w:val="-8"/>
        </w:rPr>
        <w:t xml:space="preserve"> </w:t>
      </w:r>
      <w:r>
        <w:t>the</w:t>
      </w:r>
      <w:r>
        <w:rPr>
          <w:spacing w:val="-1"/>
        </w:rPr>
        <w:t xml:space="preserve"> </w:t>
      </w:r>
      <w:r>
        <w:t>document</w:t>
      </w:r>
      <w:r>
        <w:rPr>
          <w:spacing w:val="-4"/>
        </w:rPr>
        <w:t xml:space="preserve"> </w:t>
      </w:r>
      <w:r>
        <w:t>of record</w:t>
      </w:r>
      <w:r>
        <w:rPr>
          <w:spacing w:val="-1"/>
        </w:rPr>
        <w:t xml:space="preserve"> </w:t>
      </w:r>
      <w:r>
        <w:t>should</w:t>
      </w:r>
      <w:r>
        <w:rPr>
          <w:spacing w:val="-10"/>
        </w:rPr>
        <w:t xml:space="preserve"> </w:t>
      </w:r>
      <w:r>
        <w:t>questions</w:t>
      </w:r>
      <w:r>
        <w:rPr>
          <w:spacing w:val="-8"/>
        </w:rPr>
        <w:t xml:space="preserve"> </w:t>
      </w:r>
      <w:r>
        <w:t>arise</w:t>
      </w:r>
      <w:r>
        <w:rPr>
          <w:spacing w:val="-1"/>
        </w:rPr>
        <w:t xml:space="preserve"> </w:t>
      </w:r>
      <w:r>
        <w:t>at award</w:t>
      </w:r>
      <w:r>
        <w:rPr>
          <w:spacing w:val="-10"/>
        </w:rPr>
        <w:t xml:space="preserve"> </w:t>
      </w:r>
      <w:r>
        <w:t>or during</w:t>
      </w:r>
      <w:r>
        <w:rPr>
          <w:spacing w:val="-4"/>
        </w:rPr>
        <w:t xml:space="preserve"> </w:t>
      </w:r>
      <w:r>
        <w:t>the project’s</w:t>
      </w:r>
      <w:r>
        <w:rPr>
          <w:spacing w:val="-4"/>
        </w:rPr>
        <w:t xml:space="preserve"> </w:t>
      </w:r>
      <w:r>
        <w:t>period of performance.</w:t>
      </w:r>
    </w:p>
    <w:p w14:paraId="6BADA860" w14:textId="77777777" w:rsidR="00767484" w:rsidRPr="000A112B" w:rsidRDefault="000A112B">
      <w:pPr>
        <w:spacing w:before="213"/>
        <w:ind w:left="367"/>
        <w:rPr>
          <w:b/>
          <w:sz w:val="20"/>
        </w:rPr>
      </w:pPr>
      <w:bookmarkStart w:id="4" w:name="Procedure"/>
      <w:bookmarkEnd w:id="4"/>
      <w:r w:rsidRPr="000A112B">
        <w:rPr>
          <w:b/>
          <w:spacing w:val="-2"/>
          <w:sz w:val="20"/>
        </w:rPr>
        <w:t>Procedure</w:t>
      </w:r>
    </w:p>
    <w:p w14:paraId="00216696" w14:textId="77777777" w:rsidR="00767484" w:rsidRDefault="000A112B">
      <w:pPr>
        <w:pStyle w:val="BodyText"/>
        <w:spacing w:before="36"/>
        <w:ind w:left="366"/>
      </w:pPr>
      <w:r>
        <w:rPr>
          <w:spacing w:val="-2"/>
        </w:rPr>
        <w:t>Frequently</w:t>
      </w:r>
      <w:r>
        <w:rPr>
          <w:spacing w:val="-17"/>
        </w:rPr>
        <w:t xml:space="preserve"> </w:t>
      </w:r>
      <w:r>
        <w:rPr>
          <w:spacing w:val="-2"/>
        </w:rPr>
        <w:t>Asked</w:t>
      </w:r>
      <w:r>
        <w:rPr>
          <w:spacing w:val="-7"/>
        </w:rPr>
        <w:t xml:space="preserve"> </w:t>
      </w:r>
      <w:r>
        <w:rPr>
          <w:spacing w:val="-2"/>
        </w:rPr>
        <w:t>Questions</w:t>
      </w:r>
      <w:r>
        <w:rPr>
          <w:spacing w:val="-13"/>
        </w:rPr>
        <w:t xml:space="preserve"> </w:t>
      </w:r>
      <w:r>
        <w:rPr>
          <w:spacing w:val="-2"/>
        </w:rPr>
        <w:t>and</w:t>
      </w:r>
      <w:r>
        <w:rPr>
          <w:spacing w:val="-7"/>
        </w:rPr>
        <w:t xml:space="preserve"> </w:t>
      </w:r>
      <w:r>
        <w:rPr>
          <w:spacing w:val="-2"/>
        </w:rPr>
        <w:t>corresponding</w:t>
      </w:r>
      <w:r>
        <w:rPr>
          <w:spacing w:val="-13"/>
        </w:rPr>
        <w:t xml:space="preserve"> </w:t>
      </w:r>
      <w:r>
        <w:rPr>
          <w:spacing w:val="-2"/>
        </w:rPr>
        <w:t>answers</w:t>
      </w:r>
      <w:r>
        <w:rPr>
          <w:spacing w:val="-13"/>
        </w:rPr>
        <w:t xml:space="preserve"> </w:t>
      </w:r>
      <w:r>
        <w:rPr>
          <w:spacing w:val="-2"/>
        </w:rPr>
        <w:t>are</w:t>
      </w:r>
      <w:r>
        <w:rPr>
          <w:spacing w:val="1"/>
        </w:rPr>
        <w:t xml:space="preserve"> </w:t>
      </w:r>
      <w:r>
        <w:rPr>
          <w:spacing w:val="-2"/>
        </w:rPr>
        <w:t>provided</w:t>
      </w:r>
      <w:r>
        <w:rPr>
          <w:spacing w:val="-16"/>
        </w:rPr>
        <w:t xml:space="preserve"> </w:t>
      </w:r>
      <w:r>
        <w:rPr>
          <w:spacing w:val="-2"/>
        </w:rPr>
        <w:t>in</w:t>
      </w:r>
      <w:r>
        <w:rPr>
          <w:spacing w:val="2"/>
        </w:rPr>
        <w:t xml:space="preserve"> </w:t>
      </w:r>
      <w:hyperlink w:anchor="_bookmark0" w:history="1">
        <w:r>
          <w:rPr>
            <w:color w:val="0000FF"/>
            <w:spacing w:val="-2"/>
            <w:u w:val="single" w:color="0000FF"/>
          </w:rPr>
          <w:t>Appendix</w:t>
        </w:r>
        <w:r>
          <w:rPr>
            <w:color w:val="0000FF"/>
            <w:spacing w:val="-17"/>
            <w:u w:val="single" w:color="0000FF"/>
          </w:rPr>
          <w:t xml:space="preserve"> </w:t>
        </w:r>
        <w:r>
          <w:rPr>
            <w:color w:val="0000FF"/>
            <w:spacing w:val="-2"/>
            <w:u w:val="single" w:color="0000FF"/>
          </w:rPr>
          <w:t>1</w:t>
        </w:r>
      </w:hyperlink>
      <w:r>
        <w:rPr>
          <w:color w:val="0000FF"/>
          <w:spacing w:val="7"/>
          <w:u w:val="single" w:color="0000FF"/>
        </w:rPr>
        <w:t xml:space="preserve"> </w:t>
      </w:r>
      <w:r>
        <w:rPr>
          <w:spacing w:val="-2"/>
        </w:rPr>
        <w:t>below.</w:t>
      </w:r>
    </w:p>
    <w:p w14:paraId="1C6937C6" w14:textId="77777777" w:rsidR="00767484" w:rsidRDefault="00767484">
      <w:pPr>
        <w:pStyle w:val="BodyText"/>
        <w:spacing w:before="121"/>
      </w:pPr>
    </w:p>
    <w:p w14:paraId="0B8D7203" w14:textId="77777777" w:rsidR="00767484" w:rsidRDefault="000A112B">
      <w:pPr>
        <w:pStyle w:val="BodyText"/>
        <w:spacing w:line="276" w:lineRule="auto"/>
        <w:ind w:left="367" w:right="848"/>
      </w:pPr>
      <w:r>
        <w:rPr>
          <w:i/>
        </w:rPr>
        <w:t>Principal</w:t>
      </w:r>
      <w:r>
        <w:rPr>
          <w:i/>
          <w:spacing w:val="-20"/>
        </w:rPr>
        <w:t xml:space="preserve"> </w:t>
      </w:r>
      <w:r>
        <w:rPr>
          <w:i/>
        </w:rPr>
        <w:t>Investigator</w:t>
      </w:r>
      <w:r>
        <w:rPr>
          <w:i/>
          <w:spacing w:val="-19"/>
        </w:rPr>
        <w:t xml:space="preserve"> </w:t>
      </w:r>
      <w:r>
        <w:rPr>
          <w:i/>
        </w:rPr>
        <w:t>(PI)</w:t>
      </w:r>
      <w:r>
        <w:rPr>
          <w:i/>
          <w:spacing w:val="-9"/>
        </w:rPr>
        <w:t xml:space="preserve"> </w:t>
      </w:r>
      <w:r>
        <w:t>–</w:t>
      </w:r>
      <w:r>
        <w:rPr>
          <w:spacing w:val="-7"/>
        </w:rPr>
        <w:t xml:space="preserve"> </w:t>
      </w:r>
      <w:r>
        <w:t>The</w:t>
      </w:r>
      <w:r>
        <w:rPr>
          <w:spacing w:val="-16"/>
        </w:rPr>
        <w:t xml:space="preserve"> </w:t>
      </w:r>
      <w:r>
        <w:t>PI</w:t>
      </w:r>
      <w:r>
        <w:rPr>
          <w:spacing w:val="-1"/>
        </w:rPr>
        <w:t xml:space="preserve"> </w:t>
      </w:r>
      <w:r>
        <w:t>prepares</w:t>
      </w:r>
      <w:r>
        <w:rPr>
          <w:spacing w:val="-22"/>
        </w:rPr>
        <w:t xml:space="preserve"> </w:t>
      </w:r>
      <w:r>
        <w:t>the</w:t>
      </w:r>
      <w:r>
        <w:rPr>
          <w:spacing w:val="-16"/>
        </w:rPr>
        <w:t xml:space="preserve"> </w:t>
      </w:r>
      <w:r>
        <w:t>proposal</w:t>
      </w:r>
      <w:r>
        <w:rPr>
          <w:spacing w:val="-20"/>
        </w:rPr>
        <w:t xml:space="preserve"> </w:t>
      </w:r>
      <w:r>
        <w:t>in</w:t>
      </w:r>
      <w:r>
        <w:rPr>
          <w:spacing w:val="-7"/>
        </w:rPr>
        <w:t xml:space="preserve"> </w:t>
      </w:r>
      <w:r>
        <w:t>accordance</w:t>
      </w:r>
      <w:r>
        <w:rPr>
          <w:spacing w:val="-16"/>
        </w:rPr>
        <w:t xml:space="preserve"> </w:t>
      </w:r>
      <w:r>
        <w:t>with</w:t>
      </w:r>
      <w:r>
        <w:rPr>
          <w:spacing w:val="-16"/>
        </w:rPr>
        <w:t xml:space="preserve"> </w:t>
      </w:r>
      <w:r>
        <w:t>sponsor</w:t>
      </w:r>
      <w:r>
        <w:rPr>
          <w:spacing w:val="-19"/>
        </w:rPr>
        <w:t xml:space="preserve"> </w:t>
      </w:r>
      <w:r>
        <w:t>guidelines and provides</w:t>
      </w:r>
      <w:r>
        <w:rPr>
          <w:spacing w:val="-13"/>
        </w:rPr>
        <w:t xml:space="preserve"> </w:t>
      </w:r>
      <w:r>
        <w:t>the proposal and supporting</w:t>
      </w:r>
      <w:r>
        <w:rPr>
          <w:spacing w:val="-13"/>
        </w:rPr>
        <w:t xml:space="preserve"> </w:t>
      </w:r>
      <w:r>
        <w:t>information</w:t>
      </w:r>
      <w:r>
        <w:rPr>
          <w:spacing w:val="-26"/>
        </w:rPr>
        <w:t xml:space="preserve"> </w:t>
      </w:r>
      <w:r>
        <w:t>to</w:t>
      </w:r>
      <w:r>
        <w:rPr>
          <w:spacing w:val="-7"/>
        </w:rPr>
        <w:t xml:space="preserve"> </w:t>
      </w:r>
      <w:r>
        <w:t>the DRA. Once</w:t>
      </w:r>
      <w:r>
        <w:rPr>
          <w:spacing w:val="-6"/>
        </w:rPr>
        <w:t xml:space="preserve"> </w:t>
      </w:r>
      <w:r>
        <w:t>the</w:t>
      </w:r>
      <w:r>
        <w:rPr>
          <w:spacing w:val="-6"/>
        </w:rPr>
        <w:t xml:space="preserve"> </w:t>
      </w:r>
      <w:r>
        <w:t>ePSRS</w:t>
      </w:r>
      <w:r>
        <w:rPr>
          <w:spacing w:val="-15"/>
        </w:rPr>
        <w:t xml:space="preserve"> </w:t>
      </w:r>
      <w:r>
        <w:t>is routed through</w:t>
      </w:r>
      <w:r>
        <w:rPr>
          <w:spacing w:val="-8"/>
        </w:rPr>
        <w:t xml:space="preserve"> </w:t>
      </w:r>
      <w:r>
        <w:t>PeopleSoft,</w:t>
      </w:r>
      <w:r>
        <w:rPr>
          <w:spacing w:val="-15"/>
        </w:rPr>
        <w:t xml:space="preserve"> </w:t>
      </w:r>
      <w:r>
        <w:t>the PI reviews</w:t>
      </w:r>
      <w:r>
        <w:rPr>
          <w:spacing w:val="-5"/>
        </w:rPr>
        <w:t xml:space="preserve"> </w:t>
      </w:r>
      <w:r>
        <w:t>and indicates</w:t>
      </w:r>
      <w:r>
        <w:rPr>
          <w:spacing w:val="-17"/>
        </w:rPr>
        <w:t xml:space="preserve"> </w:t>
      </w:r>
      <w:r>
        <w:t>approval or disapproval.</w:t>
      </w:r>
    </w:p>
    <w:p w14:paraId="4C5B9F1A" w14:textId="77777777" w:rsidR="00767484" w:rsidRDefault="00767484">
      <w:pPr>
        <w:pStyle w:val="BodyText"/>
        <w:spacing w:before="39"/>
      </w:pPr>
    </w:p>
    <w:p w14:paraId="71F38341" w14:textId="77777777" w:rsidR="00767484" w:rsidRDefault="000A112B">
      <w:pPr>
        <w:pStyle w:val="BodyText"/>
        <w:spacing w:before="1" w:line="276" w:lineRule="auto"/>
        <w:ind w:left="367" w:right="880"/>
        <w:jc w:val="both"/>
      </w:pPr>
      <w:r>
        <w:rPr>
          <w:i/>
        </w:rPr>
        <w:t>Departmental</w:t>
      </w:r>
      <w:r>
        <w:rPr>
          <w:i/>
          <w:spacing w:val="-7"/>
        </w:rPr>
        <w:t xml:space="preserve"> </w:t>
      </w:r>
      <w:r>
        <w:rPr>
          <w:i/>
        </w:rPr>
        <w:t>Research</w:t>
      </w:r>
      <w:r>
        <w:rPr>
          <w:i/>
          <w:spacing w:val="-3"/>
        </w:rPr>
        <w:t xml:space="preserve"> </w:t>
      </w:r>
      <w:r>
        <w:rPr>
          <w:i/>
        </w:rPr>
        <w:t>Administrator</w:t>
      </w:r>
      <w:r>
        <w:rPr>
          <w:i/>
          <w:spacing w:val="-14"/>
        </w:rPr>
        <w:t xml:space="preserve"> </w:t>
      </w:r>
      <w:r>
        <w:rPr>
          <w:i/>
        </w:rPr>
        <w:t xml:space="preserve">(DRA) </w:t>
      </w:r>
      <w:r>
        <w:t>– The DRA enters</w:t>
      </w:r>
      <w:r>
        <w:rPr>
          <w:spacing w:val="-1"/>
        </w:rPr>
        <w:t xml:space="preserve"> </w:t>
      </w:r>
      <w:r>
        <w:t>the proposal data in PeopleSoft and routes</w:t>
      </w:r>
      <w:r>
        <w:rPr>
          <w:spacing w:val="-3"/>
        </w:rPr>
        <w:t xml:space="preserve"> </w:t>
      </w:r>
      <w:r>
        <w:t>the ePSRS for approval.</w:t>
      </w:r>
      <w:r>
        <w:rPr>
          <w:spacing w:val="-10"/>
        </w:rPr>
        <w:t xml:space="preserve"> </w:t>
      </w:r>
      <w:r>
        <w:t>The DRA monitors</w:t>
      </w:r>
      <w:r>
        <w:rPr>
          <w:spacing w:val="-3"/>
        </w:rPr>
        <w:t xml:space="preserve"> </w:t>
      </w:r>
      <w:r>
        <w:t>the PeopleSoft Electronic Approvals (EA) page or Global Queue</w:t>
      </w:r>
      <w:r>
        <w:rPr>
          <w:spacing w:val="-14"/>
        </w:rPr>
        <w:t xml:space="preserve"> </w:t>
      </w:r>
      <w:r>
        <w:t>to ensure</w:t>
      </w:r>
      <w:r>
        <w:rPr>
          <w:spacing w:val="-3"/>
        </w:rPr>
        <w:t xml:space="preserve"> </w:t>
      </w:r>
      <w:r>
        <w:t>all approvals</w:t>
      </w:r>
      <w:r>
        <w:rPr>
          <w:spacing w:val="-10"/>
        </w:rPr>
        <w:t xml:space="preserve"> </w:t>
      </w:r>
      <w:r>
        <w:t>are obtained</w:t>
      </w:r>
      <w:r>
        <w:rPr>
          <w:spacing w:val="-24"/>
        </w:rPr>
        <w:t xml:space="preserve"> </w:t>
      </w:r>
      <w:r>
        <w:t>timely.</w:t>
      </w:r>
    </w:p>
    <w:p w14:paraId="25FF5A83" w14:textId="77777777" w:rsidR="00767484" w:rsidRDefault="00767484">
      <w:pPr>
        <w:pStyle w:val="BodyText"/>
        <w:spacing w:before="31"/>
      </w:pPr>
    </w:p>
    <w:p w14:paraId="50401DD8" w14:textId="62F9A9D3" w:rsidR="00767484" w:rsidRDefault="000A112B">
      <w:pPr>
        <w:pStyle w:val="BodyText"/>
        <w:spacing w:before="1" w:line="278" w:lineRule="auto"/>
        <w:ind w:left="367" w:right="848"/>
      </w:pPr>
      <w:r>
        <w:rPr>
          <w:i/>
        </w:rPr>
        <w:t>SPA</w:t>
      </w:r>
      <w:r>
        <w:rPr>
          <w:i/>
          <w:spacing w:val="-11"/>
        </w:rPr>
        <w:t xml:space="preserve"> </w:t>
      </w:r>
      <w:r>
        <w:rPr>
          <w:i/>
        </w:rPr>
        <w:t>Senior</w:t>
      </w:r>
      <w:r>
        <w:rPr>
          <w:i/>
          <w:spacing w:val="-17"/>
        </w:rPr>
        <w:t xml:space="preserve"> </w:t>
      </w:r>
      <w:r>
        <w:rPr>
          <w:i/>
        </w:rPr>
        <w:t>Grants</w:t>
      </w:r>
      <w:r>
        <w:rPr>
          <w:i/>
          <w:spacing w:val="-20"/>
        </w:rPr>
        <w:t xml:space="preserve"> </w:t>
      </w:r>
      <w:r>
        <w:rPr>
          <w:i/>
        </w:rPr>
        <w:t>and</w:t>
      </w:r>
      <w:r>
        <w:rPr>
          <w:i/>
          <w:spacing w:val="-14"/>
        </w:rPr>
        <w:t xml:space="preserve"> </w:t>
      </w:r>
      <w:r>
        <w:rPr>
          <w:i/>
        </w:rPr>
        <w:t>Contracts</w:t>
      </w:r>
      <w:r>
        <w:rPr>
          <w:i/>
          <w:spacing w:val="-20"/>
        </w:rPr>
        <w:t xml:space="preserve"> </w:t>
      </w:r>
      <w:r>
        <w:rPr>
          <w:i/>
        </w:rPr>
        <w:t>Administrator</w:t>
      </w:r>
      <w:r>
        <w:rPr>
          <w:i/>
          <w:spacing w:val="-17"/>
        </w:rPr>
        <w:t xml:space="preserve"> </w:t>
      </w:r>
      <w:r>
        <w:rPr>
          <w:i/>
        </w:rPr>
        <w:t>(SGCA)</w:t>
      </w:r>
      <w:r>
        <w:rPr>
          <w:i/>
          <w:spacing w:val="-24"/>
        </w:rPr>
        <w:t xml:space="preserve"> </w:t>
      </w:r>
      <w:r>
        <w:t>–</w:t>
      </w:r>
      <w:r>
        <w:rPr>
          <w:spacing w:val="-5"/>
        </w:rPr>
        <w:t xml:space="preserve"> </w:t>
      </w:r>
      <w:r>
        <w:t>The</w:t>
      </w:r>
      <w:r>
        <w:rPr>
          <w:spacing w:val="-14"/>
        </w:rPr>
        <w:t xml:space="preserve"> </w:t>
      </w:r>
      <w:r>
        <w:t>SPA</w:t>
      </w:r>
      <w:r>
        <w:rPr>
          <w:spacing w:val="-19"/>
        </w:rPr>
        <w:t xml:space="preserve"> </w:t>
      </w:r>
      <w:r>
        <w:t>SGCA</w:t>
      </w:r>
      <w:r>
        <w:rPr>
          <w:spacing w:val="-19"/>
        </w:rPr>
        <w:t xml:space="preserve"> </w:t>
      </w:r>
      <w:r>
        <w:t>ensures</w:t>
      </w:r>
      <w:r>
        <w:rPr>
          <w:spacing w:val="-12"/>
        </w:rPr>
        <w:t xml:space="preserve"> </w:t>
      </w:r>
      <w:r>
        <w:t>all</w:t>
      </w:r>
      <w:r>
        <w:rPr>
          <w:spacing w:val="-1"/>
        </w:rPr>
        <w:t xml:space="preserve"> </w:t>
      </w:r>
      <w:r>
        <w:t>approvals are</w:t>
      </w:r>
      <w:r>
        <w:rPr>
          <w:spacing w:val="-10"/>
        </w:rPr>
        <w:t xml:space="preserve"> </w:t>
      </w:r>
      <w:r>
        <w:t>obtained</w:t>
      </w:r>
      <w:r>
        <w:rPr>
          <w:spacing w:val="-18"/>
        </w:rPr>
        <w:t xml:space="preserve"> </w:t>
      </w:r>
      <w:r>
        <w:t>and</w:t>
      </w:r>
      <w:r>
        <w:rPr>
          <w:spacing w:val="-10"/>
        </w:rPr>
        <w:t xml:space="preserve"> </w:t>
      </w:r>
      <w:r>
        <w:t>works</w:t>
      </w:r>
      <w:r>
        <w:rPr>
          <w:spacing w:val="-8"/>
        </w:rPr>
        <w:t xml:space="preserve"> </w:t>
      </w:r>
      <w:r>
        <w:t>with</w:t>
      </w:r>
      <w:r>
        <w:rPr>
          <w:spacing w:val="-26"/>
        </w:rPr>
        <w:t xml:space="preserve"> </w:t>
      </w:r>
      <w:r>
        <w:t>the</w:t>
      </w:r>
      <w:r>
        <w:rPr>
          <w:spacing w:val="-10"/>
        </w:rPr>
        <w:t xml:space="preserve"> </w:t>
      </w:r>
      <w:r>
        <w:t>Pre-Award Manager/Authorized Signer</w:t>
      </w:r>
      <w:r>
        <w:rPr>
          <w:spacing w:val="-20"/>
        </w:rPr>
        <w:t xml:space="preserve"> </w:t>
      </w:r>
      <w:r>
        <w:t>to</w:t>
      </w:r>
      <w:r>
        <w:rPr>
          <w:spacing w:val="-11"/>
        </w:rPr>
        <w:t xml:space="preserve"> </w:t>
      </w:r>
      <w:r>
        <w:t>submit</w:t>
      </w:r>
      <w:r>
        <w:rPr>
          <w:spacing w:val="-13"/>
        </w:rPr>
        <w:t xml:space="preserve"> </w:t>
      </w:r>
      <w:r>
        <w:t>the</w:t>
      </w:r>
      <w:r>
        <w:rPr>
          <w:spacing w:val="-10"/>
        </w:rPr>
        <w:t xml:space="preserve"> </w:t>
      </w:r>
      <w:r>
        <w:t>proposal. At the request of the DRA</w:t>
      </w:r>
      <w:r>
        <w:rPr>
          <w:spacing w:val="-3"/>
        </w:rPr>
        <w:t xml:space="preserve"> </w:t>
      </w:r>
      <w:r>
        <w:t>or approver,</w:t>
      </w:r>
      <w:r>
        <w:rPr>
          <w:spacing w:val="-13"/>
        </w:rPr>
        <w:t xml:space="preserve"> </w:t>
      </w:r>
      <w:r>
        <w:t>the SGCA</w:t>
      </w:r>
      <w:r>
        <w:rPr>
          <w:spacing w:val="-13"/>
        </w:rPr>
        <w:t xml:space="preserve"> </w:t>
      </w:r>
      <w:r>
        <w:t>resets</w:t>
      </w:r>
      <w:r>
        <w:rPr>
          <w:spacing w:val="-5"/>
        </w:rPr>
        <w:t xml:space="preserve"> </w:t>
      </w:r>
      <w:r>
        <w:t>the ePSRS,</w:t>
      </w:r>
      <w:r>
        <w:rPr>
          <w:spacing w:val="-13"/>
        </w:rPr>
        <w:t xml:space="preserve"> </w:t>
      </w:r>
      <w:r>
        <w:t>allowing</w:t>
      </w:r>
      <w:r>
        <w:rPr>
          <w:spacing w:val="-15"/>
        </w:rPr>
        <w:t xml:space="preserve"> </w:t>
      </w:r>
      <w:r>
        <w:t>the DRA</w:t>
      </w:r>
      <w:r>
        <w:rPr>
          <w:spacing w:val="-23"/>
        </w:rPr>
        <w:t xml:space="preserve"> </w:t>
      </w:r>
      <w:r>
        <w:t>to modify the PeopleSoft proposal,</w:t>
      </w:r>
      <w:r>
        <w:rPr>
          <w:spacing w:val="-6"/>
        </w:rPr>
        <w:t xml:space="preserve"> </w:t>
      </w:r>
      <w:r>
        <w:t>regenerate</w:t>
      </w:r>
      <w:r>
        <w:rPr>
          <w:spacing w:val="-11"/>
        </w:rPr>
        <w:t xml:space="preserve"> </w:t>
      </w:r>
      <w:r>
        <w:t>the EA</w:t>
      </w:r>
      <w:r>
        <w:rPr>
          <w:spacing w:val="-6"/>
        </w:rPr>
        <w:t xml:space="preserve"> </w:t>
      </w:r>
      <w:r>
        <w:t>page,</w:t>
      </w:r>
      <w:r>
        <w:rPr>
          <w:spacing w:val="-6"/>
        </w:rPr>
        <w:t xml:space="preserve"> </w:t>
      </w:r>
      <w:r>
        <w:t>and route</w:t>
      </w:r>
      <w:r>
        <w:rPr>
          <w:spacing w:val="-11"/>
        </w:rPr>
        <w:t xml:space="preserve"> </w:t>
      </w:r>
      <w:r>
        <w:t>for new approvals.</w:t>
      </w:r>
    </w:p>
    <w:p w14:paraId="46C5C188" w14:textId="77777777" w:rsidR="00767484" w:rsidRDefault="00767484">
      <w:pPr>
        <w:pStyle w:val="BodyText"/>
        <w:spacing w:line="278" w:lineRule="auto"/>
        <w:sectPr w:rsidR="00767484">
          <w:type w:val="continuous"/>
          <w:pgSz w:w="12240" w:h="15840"/>
          <w:pgMar w:top="1000" w:right="720" w:bottom="280" w:left="1080" w:header="720" w:footer="720" w:gutter="0"/>
          <w:cols w:space="720"/>
        </w:sectPr>
      </w:pPr>
    </w:p>
    <w:p w14:paraId="2B9E64FC" w14:textId="02BADC81" w:rsidR="00767484" w:rsidRDefault="000A112B">
      <w:pPr>
        <w:pStyle w:val="BodyText"/>
        <w:spacing w:before="91" w:line="276" w:lineRule="auto"/>
        <w:ind w:left="381" w:right="848"/>
      </w:pPr>
      <w:r>
        <w:rPr>
          <w:i/>
        </w:rPr>
        <w:lastRenderedPageBreak/>
        <w:t>SPA</w:t>
      </w:r>
      <w:r>
        <w:rPr>
          <w:i/>
          <w:spacing w:val="-13"/>
        </w:rPr>
        <w:t xml:space="preserve"> </w:t>
      </w:r>
      <w:r>
        <w:rPr>
          <w:i/>
        </w:rPr>
        <w:t>Compliance</w:t>
      </w:r>
      <w:r>
        <w:rPr>
          <w:i/>
          <w:spacing w:val="-16"/>
        </w:rPr>
        <w:t xml:space="preserve"> </w:t>
      </w:r>
      <w:r>
        <w:rPr>
          <w:i/>
        </w:rPr>
        <w:t>Team</w:t>
      </w:r>
      <w:r>
        <w:rPr>
          <w:i/>
          <w:spacing w:val="-9"/>
        </w:rPr>
        <w:t xml:space="preserve"> </w:t>
      </w:r>
      <w:r>
        <w:t>– The</w:t>
      </w:r>
      <w:r>
        <w:rPr>
          <w:spacing w:val="-8"/>
        </w:rPr>
        <w:t xml:space="preserve"> </w:t>
      </w:r>
      <w:r>
        <w:t>SPA</w:t>
      </w:r>
      <w:r>
        <w:rPr>
          <w:spacing w:val="-21"/>
        </w:rPr>
        <w:t xml:space="preserve"> </w:t>
      </w:r>
      <w:r>
        <w:t>Compliance</w:t>
      </w:r>
      <w:r>
        <w:rPr>
          <w:spacing w:val="-25"/>
        </w:rPr>
        <w:t xml:space="preserve"> </w:t>
      </w:r>
      <w:r>
        <w:t>Team</w:t>
      </w:r>
      <w:r>
        <w:rPr>
          <w:spacing w:val="-17"/>
        </w:rPr>
        <w:t xml:space="preserve"> </w:t>
      </w:r>
      <w:r>
        <w:t>assists</w:t>
      </w:r>
      <w:r>
        <w:rPr>
          <w:spacing w:val="-22"/>
        </w:rPr>
        <w:t xml:space="preserve"> </w:t>
      </w:r>
      <w:r>
        <w:t>with</w:t>
      </w:r>
      <w:r>
        <w:rPr>
          <w:spacing w:val="-24"/>
        </w:rPr>
        <w:t xml:space="preserve"> </w:t>
      </w:r>
      <w:r>
        <w:t>training</w:t>
      </w:r>
      <w:r>
        <w:rPr>
          <w:spacing w:val="-22"/>
        </w:rPr>
        <w:t xml:space="preserve"> </w:t>
      </w:r>
      <w:r>
        <w:t>in</w:t>
      </w:r>
      <w:r>
        <w:rPr>
          <w:spacing w:val="-7"/>
        </w:rPr>
        <w:t xml:space="preserve"> </w:t>
      </w:r>
      <w:r>
        <w:t>the</w:t>
      </w:r>
      <w:r>
        <w:rPr>
          <w:spacing w:val="-8"/>
        </w:rPr>
        <w:t xml:space="preserve"> </w:t>
      </w:r>
      <w:r>
        <w:t>ePSRS</w:t>
      </w:r>
      <w:r>
        <w:rPr>
          <w:spacing w:val="-14"/>
        </w:rPr>
        <w:t xml:space="preserve"> </w:t>
      </w:r>
      <w:r>
        <w:t>module and</w:t>
      </w:r>
      <w:r>
        <w:rPr>
          <w:spacing w:val="-5"/>
        </w:rPr>
        <w:t xml:space="preserve"> </w:t>
      </w:r>
      <w:r>
        <w:t>serves</w:t>
      </w:r>
      <w:r>
        <w:rPr>
          <w:spacing w:val="-2"/>
        </w:rPr>
        <w:t xml:space="preserve"> </w:t>
      </w:r>
      <w:r>
        <w:t>as liaison</w:t>
      </w:r>
      <w:r>
        <w:rPr>
          <w:spacing w:val="-5"/>
        </w:rPr>
        <w:t xml:space="preserve"> </w:t>
      </w:r>
      <w:r>
        <w:t>between</w:t>
      </w:r>
      <w:r>
        <w:rPr>
          <w:spacing w:val="-15"/>
        </w:rPr>
        <w:t xml:space="preserve"> </w:t>
      </w:r>
      <w:r>
        <w:t>the</w:t>
      </w:r>
      <w:r>
        <w:rPr>
          <w:spacing w:val="-5"/>
        </w:rPr>
        <w:t xml:space="preserve"> </w:t>
      </w:r>
      <w:r>
        <w:t>campus</w:t>
      </w:r>
      <w:r>
        <w:rPr>
          <w:spacing w:val="-12"/>
        </w:rPr>
        <w:t xml:space="preserve"> </w:t>
      </w:r>
      <w:r>
        <w:t>and</w:t>
      </w:r>
      <w:r>
        <w:rPr>
          <w:spacing w:val="-5"/>
        </w:rPr>
        <w:t xml:space="preserve"> </w:t>
      </w:r>
      <w:r>
        <w:t>the</w:t>
      </w:r>
      <w:r>
        <w:rPr>
          <w:spacing w:val="-5"/>
        </w:rPr>
        <w:t xml:space="preserve"> </w:t>
      </w:r>
      <w:r>
        <w:t>Controller’s</w:t>
      </w:r>
      <w:r>
        <w:rPr>
          <w:spacing w:val="-2"/>
        </w:rPr>
        <w:t xml:space="preserve"> </w:t>
      </w:r>
      <w:r>
        <w:t>Office</w:t>
      </w:r>
      <w:r>
        <w:rPr>
          <w:spacing w:val="-5"/>
        </w:rPr>
        <w:t xml:space="preserve"> </w:t>
      </w:r>
      <w:r>
        <w:t>concerning</w:t>
      </w:r>
      <w:r>
        <w:rPr>
          <w:spacing w:val="-12"/>
        </w:rPr>
        <w:t xml:space="preserve"> </w:t>
      </w:r>
      <w:r>
        <w:t xml:space="preserve">technical </w:t>
      </w:r>
      <w:r>
        <w:rPr>
          <w:spacing w:val="-2"/>
        </w:rPr>
        <w:t>issues.</w:t>
      </w:r>
    </w:p>
    <w:p w14:paraId="7694E492" w14:textId="77777777" w:rsidR="00767484" w:rsidRDefault="00767484">
      <w:pPr>
        <w:pStyle w:val="BodyText"/>
        <w:spacing w:before="39"/>
      </w:pPr>
    </w:p>
    <w:p w14:paraId="4911AAC0" w14:textId="55A9E86D" w:rsidR="00767484" w:rsidRDefault="000A112B">
      <w:pPr>
        <w:pStyle w:val="BodyText"/>
        <w:spacing w:line="271" w:lineRule="auto"/>
        <w:ind w:left="381" w:right="1062" w:hanging="1"/>
      </w:pPr>
      <w:r>
        <w:rPr>
          <w:i/>
        </w:rPr>
        <w:t>SPA</w:t>
      </w:r>
      <w:r>
        <w:rPr>
          <w:i/>
          <w:spacing w:val="-4"/>
        </w:rPr>
        <w:t xml:space="preserve"> </w:t>
      </w:r>
      <w:r>
        <w:rPr>
          <w:i/>
        </w:rPr>
        <w:t>Administrative</w:t>
      </w:r>
      <w:r>
        <w:rPr>
          <w:i/>
          <w:spacing w:val="-18"/>
        </w:rPr>
        <w:t xml:space="preserve"> </w:t>
      </w:r>
      <w:r>
        <w:rPr>
          <w:i/>
        </w:rPr>
        <w:t xml:space="preserve">Team </w:t>
      </w:r>
      <w:r>
        <w:t>– The Pre-Award Manager/Authorized Signer</w:t>
      </w:r>
      <w:r>
        <w:rPr>
          <w:spacing w:val="-11"/>
        </w:rPr>
        <w:t xml:space="preserve"> </w:t>
      </w:r>
      <w:r>
        <w:t>makes</w:t>
      </w:r>
      <w:r>
        <w:rPr>
          <w:spacing w:val="-5"/>
        </w:rPr>
        <w:t xml:space="preserve"> </w:t>
      </w:r>
      <w:r>
        <w:t>changes</w:t>
      </w:r>
      <w:r>
        <w:rPr>
          <w:spacing w:val="-25"/>
        </w:rPr>
        <w:t xml:space="preserve"> </w:t>
      </w:r>
      <w:r>
        <w:t>to the</w:t>
      </w:r>
      <w:r>
        <w:rPr>
          <w:spacing w:val="-4"/>
        </w:rPr>
        <w:t xml:space="preserve"> </w:t>
      </w:r>
      <w:r>
        <w:t>Electronic Approvals</w:t>
      </w:r>
      <w:r>
        <w:rPr>
          <w:spacing w:val="-19"/>
        </w:rPr>
        <w:t xml:space="preserve"> </w:t>
      </w:r>
      <w:r>
        <w:t>Security</w:t>
      </w:r>
      <w:r>
        <w:rPr>
          <w:spacing w:val="-20"/>
        </w:rPr>
        <w:t xml:space="preserve"> </w:t>
      </w:r>
      <w:r>
        <w:t>Tree</w:t>
      </w:r>
      <w:r>
        <w:rPr>
          <w:spacing w:val="-4"/>
        </w:rPr>
        <w:t xml:space="preserve"> </w:t>
      </w:r>
      <w:r>
        <w:t>as</w:t>
      </w:r>
      <w:r>
        <w:rPr>
          <w:spacing w:val="-2"/>
        </w:rPr>
        <w:t xml:space="preserve"> </w:t>
      </w:r>
      <w:r>
        <w:t>requested</w:t>
      </w:r>
      <w:r>
        <w:rPr>
          <w:spacing w:val="-22"/>
        </w:rPr>
        <w:t xml:space="preserve"> </w:t>
      </w:r>
      <w:r>
        <w:t>by</w:t>
      </w:r>
      <w:r>
        <w:rPr>
          <w:spacing w:val="-12"/>
        </w:rPr>
        <w:t xml:space="preserve"> </w:t>
      </w:r>
      <w:r>
        <w:t>the</w:t>
      </w:r>
      <w:r>
        <w:rPr>
          <w:spacing w:val="-4"/>
        </w:rPr>
        <w:t xml:space="preserve"> </w:t>
      </w:r>
      <w:r>
        <w:t>division</w:t>
      </w:r>
      <w:r>
        <w:rPr>
          <w:spacing w:val="-22"/>
        </w:rPr>
        <w:t xml:space="preserve"> </w:t>
      </w:r>
      <w:r>
        <w:t>fiscal officer/department administrator</w:t>
      </w:r>
      <w:r>
        <w:rPr>
          <w:spacing w:val="40"/>
        </w:rPr>
        <w:t xml:space="preserve"> </w:t>
      </w:r>
      <w:r>
        <w:t>via</w:t>
      </w:r>
      <w:r>
        <w:rPr>
          <w:spacing w:val="40"/>
        </w:rPr>
        <w:t xml:space="preserve"> </w:t>
      </w:r>
      <w:r>
        <w:t>the</w:t>
      </w:r>
      <w:r>
        <w:rPr>
          <w:spacing w:val="40"/>
        </w:rPr>
        <w:t xml:space="preserve"> </w:t>
      </w:r>
      <w:hyperlink r:id="rId7">
        <w:r>
          <w:rPr>
            <w:color w:val="0000FF"/>
            <w:u w:val="single" w:color="0000FF"/>
          </w:rPr>
          <w:t>ePSRS</w:t>
        </w:r>
        <w:r>
          <w:rPr>
            <w:color w:val="0000FF"/>
            <w:spacing w:val="40"/>
            <w:u w:val="single" w:color="0000FF"/>
          </w:rPr>
          <w:t xml:space="preserve"> </w:t>
        </w:r>
        <w:r>
          <w:rPr>
            <w:color w:val="0000FF"/>
            <w:u w:val="single" w:color="0000FF"/>
          </w:rPr>
          <w:t>Security</w:t>
        </w:r>
        <w:r>
          <w:rPr>
            <w:color w:val="0000FF"/>
            <w:spacing w:val="40"/>
            <w:u w:val="single" w:color="0000FF"/>
          </w:rPr>
          <w:t xml:space="preserve"> </w:t>
        </w:r>
        <w:r>
          <w:rPr>
            <w:color w:val="0000FF"/>
            <w:u w:val="single" w:color="0000FF"/>
          </w:rPr>
          <w:t>Changes</w:t>
        </w:r>
        <w:r>
          <w:rPr>
            <w:color w:val="0000FF"/>
            <w:spacing w:val="40"/>
            <w:u w:val="single" w:color="0000FF"/>
          </w:rPr>
          <w:t xml:space="preserve"> </w:t>
        </w:r>
        <w:r>
          <w:rPr>
            <w:color w:val="0000FF"/>
            <w:u w:val="single" w:color="0000FF"/>
          </w:rPr>
          <w:t>form</w:t>
        </w:r>
      </w:hyperlink>
      <w:r>
        <w:rPr>
          <w:color w:val="0000FF"/>
          <w:spacing w:val="40"/>
        </w:rPr>
        <w:t xml:space="preserve"> </w:t>
      </w:r>
      <w:r>
        <w:t>on</w:t>
      </w:r>
      <w:r>
        <w:rPr>
          <w:spacing w:val="40"/>
        </w:rPr>
        <w:t xml:space="preserve"> </w:t>
      </w:r>
      <w:r>
        <w:t>the</w:t>
      </w:r>
      <w:r>
        <w:rPr>
          <w:spacing w:val="40"/>
        </w:rPr>
        <w:t xml:space="preserve"> </w:t>
      </w:r>
      <w:r>
        <w:t>SPA</w:t>
      </w:r>
      <w:r>
        <w:rPr>
          <w:spacing w:val="40"/>
        </w:rPr>
        <w:t xml:space="preserve"> </w:t>
      </w:r>
      <w:r>
        <w:t>website.</w:t>
      </w:r>
    </w:p>
    <w:p w14:paraId="45D06F60" w14:textId="77777777" w:rsidR="00767484" w:rsidRPr="000A112B" w:rsidRDefault="000A112B">
      <w:pPr>
        <w:spacing w:before="212"/>
        <w:ind w:left="381"/>
        <w:rPr>
          <w:b/>
          <w:sz w:val="20"/>
        </w:rPr>
      </w:pPr>
      <w:bookmarkStart w:id="5" w:name="Responsibilities"/>
      <w:bookmarkEnd w:id="5"/>
      <w:r w:rsidRPr="000A112B">
        <w:rPr>
          <w:b/>
          <w:spacing w:val="-2"/>
          <w:sz w:val="20"/>
        </w:rPr>
        <w:t>Responsibilities</w:t>
      </w:r>
    </w:p>
    <w:p w14:paraId="684D97BB" w14:textId="77777777" w:rsidR="00767484" w:rsidRDefault="000A112B">
      <w:pPr>
        <w:pStyle w:val="BodyText"/>
        <w:spacing w:before="36"/>
        <w:ind w:left="381"/>
      </w:pPr>
      <w:r>
        <w:t>Below</w:t>
      </w:r>
      <w:r>
        <w:rPr>
          <w:spacing w:val="-15"/>
        </w:rPr>
        <w:t xml:space="preserve"> </w:t>
      </w:r>
      <w:r>
        <w:t>is</w:t>
      </w:r>
      <w:r>
        <w:rPr>
          <w:spacing w:val="-9"/>
        </w:rPr>
        <w:t xml:space="preserve"> </w:t>
      </w:r>
      <w:r>
        <w:t>an</w:t>
      </w:r>
      <w:r>
        <w:rPr>
          <w:spacing w:val="-3"/>
        </w:rPr>
        <w:t xml:space="preserve"> </w:t>
      </w:r>
      <w:r>
        <w:t>outline</w:t>
      </w:r>
      <w:r>
        <w:rPr>
          <w:spacing w:val="-27"/>
        </w:rPr>
        <w:t xml:space="preserve"> </w:t>
      </w:r>
      <w:r>
        <w:t>of</w:t>
      </w:r>
      <w:r>
        <w:rPr>
          <w:spacing w:val="-8"/>
        </w:rPr>
        <w:t xml:space="preserve"> </w:t>
      </w:r>
      <w:r>
        <w:t>responsibilities</w:t>
      </w:r>
      <w:r>
        <w:rPr>
          <w:spacing w:val="-24"/>
        </w:rPr>
        <w:t xml:space="preserve"> </w:t>
      </w:r>
      <w:r>
        <w:t>as</w:t>
      </w:r>
      <w:r>
        <w:rPr>
          <w:spacing w:val="-17"/>
        </w:rPr>
        <w:t xml:space="preserve"> </w:t>
      </w:r>
      <w:r>
        <w:t>they</w:t>
      </w:r>
      <w:r>
        <w:rPr>
          <w:spacing w:val="-18"/>
        </w:rPr>
        <w:t xml:space="preserve"> </w:t>
      </w:r>
      <w:r>
        <w:t>relate</w:t>
      </w:r>
      <w:r>
        <w:rPr>
          <w:spacing w:val="-26"/>
        </w:rPr>
        <w:t xml:space="preserve"> </w:t>
      </w:r>
      <w:r>
        <w:t>to</w:t>
      </w:r>
      <w:r>
        <w:rPr>
          <w:spacing w:val="-20"/>
        </w:rPr>
        <w:t xml:space="preserve"> </w:t>
      </w:r>
      <w:r>
        <w:t>this</w:t>
      </w:r>
      <w:r>
        <w:rPr>
          <w:spacing w:val="-9"/>
        </w:rPr>
        <w:t xml:space="preserve"> </w:t>
      </w:r>
      <w:r>
        <w:rPr>
          <w:spacing w:val="-2"/>
        </w:rPr>
        <w:t>process.</w:t>
      </w:r>
    </w:p>
    <w:p w14:paraId="03C2C352" w14:textId="77777777" w:rsidR="00767484" w:rsidRDefault="000A112B">
      <w:pPr>
        <w:spacing w:before="237"/>
        <w:ind w:left="381"/>
        <w:rPr>
          <w:i/>
          <w:sz w:val="20"/>
        </w:rPr>
      </w:pPr>
      <w:r>
        <w:rPr>
          <w:i/>
          <w:sz w:val="20"/>
        </w:rPr>
        <w:t>Principal</w:t>
      </w:r>
      <w:r>
        <w:rPr>
          <w:i/>
          <w:spacing w:val="-25"/>
          <w:sz w:val="20"/>
        </w:rPr>
        <w:t xml:space="preserve"> </w:t>
      </w:r>
      <w:r>
        <w:rPr>
          <w:i/>
          <w:sz w:val="20"/>
        </w:rPr>
        <w:t>Investigator</w:t>
      </w:r>
      <w:r>
        <w:rPr>
          <w:i/>
          <w:spacing w:val="-28"/>
          <w:sz w:val="20"/>
        </w:rPr>
        <w:t xml:space="preserve"> </w:t>
      </w:r>
      <w:r>
        <w:rPr>
          <w:i/>
          <w:spacing w:val="-4"/>
          <w:sz w:val="20"/>
        </w:rPr>
        <w:t>(PI):</w:t>
      </w:r>
    </w:p>
    <w:p w14:paraId="61CBC0DB" w14:textId="77777777" w:rsidR="00767484" w:rsidRDefault="000A112B">
      <w:pPr>
        <w:pStyle w:val="ListParagraph"/>
        <w:numPr>
          <w:ilvl w:val="0"/>
          <w:numId w:val="3"/>
        </w:numPr>
        <w:tabs>
          <w:tab w:val="left" w:pos="978"/>
        </w:tabs>
        <w:spacing w:before="36"/>
        <w:ind w:left="978" w:hanging="237"/>
        <w:rPr>
          <w:sz w:val="20"/>
        </w:rPr>
      </w:pPr>
      <w:r>
        <w:rPr>
          <w:sz w:val="20"/>
        </w:rPr>
        <w:t>Works</w:t>
      </w:r>
      <w:r>
        <w:rPr>
          <w:spacing w:val="-19"/>
          <w:sz w:val="20"/>
        </w:rPr>
        <w:t xml:space="preserve"> </w:t>
      </w:r>
      <w:r>
        <w:rPr>
          <w:sz w:val="20"/>
        </w:rPr>
        <w:t>with</w:t>
      </w:r>
      <w:r>
        <w:rPr>
          <w:spacing w:val="-28"/>
          <w:sz w:val="20"/>
        </w:rPr>
        <w:t xml:space="preserve"> </w:t>
      </w:r>
      <w:r>
        <w:rPr>
          <w:sz w:val="20"/>
        </w:rPr>
        <w:t>the</w:t>
      </w:r>
      <w:r>
        <w:rPr>
          <w:spacing w:val="-21"/>
          <w:sz w:val="20"/>
        </w:rPr>
        <w:t xml:space="preserve"> </w:t>
      </w:r>
      <w:r>
        <w:rPr>
          <w:sz w:val="20"/>
        </w:rPr>
        <w:t>DRA</w:t>
      </w:r>
      <w:r>
        <w:rPr>
          <w:spacing w:val="-32"/>
          <w:sz w:val="20"/>
        </w:rPr>
        <w:t xml:space="preserve"> </w:t>
      </w:r>
      <w:r>
        <w:rPr>
          <w:sz w:val="20"/>
        </w:rPr>
        <w:t>to</w:t>
      </w:r>
      <w:r>
        <w:rPr>
          <w:spacing w:val="-15"/>
          <w:sz w:val="20"/>
        </w:rPr>
        <w:t xml:space="preserve"> </w:t>
      </w:r>
      <w:r>
        <w:rPr>
          <w:sz w:val="20"/>
        </w:rPr>
        <w:t>complete</w:t>
      </w:r>
      <w:r>
        <w:rPr>
          <w:spacing w:val="-28"/>
          <w:sz w:val="20"/>
        </w:rPr>
        <w:t xml:space="preserve"> </w:t>
      </w:r>
      <w:r>
        <w:rPr>
          <w:sz w:val="20"/>
        </w:rPr>
        <w:t>internal</w:t>
      </w:r>
      <w:r>
        <w:rPr>
          <w:spacing w:val="-24"/>
          <w:sz w:val="20"/>
        </w:rPr>
        <w:t xml:space="preserve"> </w:t>
      </w:r>
      <w:r>
        <w:rPr>
          <w:sz w:val="20"/>
        </w:rPr>
        <w:t>documents</w:t>
      </w:r>
      <w:r>
        <w:rPr>
          <w:spacing w:val="-19"/>
          <w:sz w:val="20"/>
        </w:rPr>
        <w:t xml:space="preserve"> </w:t>
      </w:r>
      <w:r>
        <w:rPr>
          <w:sz w:val="20"/>
        </w:rPr>
        <w:t>and</w:t>
      </w:r>
      <w:r>
        <w:rPr>
          <w:spacing w:val="-21"/>
          <w:sz w:val="20"/>
        </w:rPr>
        <w:t xml:space="preserve"> </w:t>
      </w:r>
      <w:r>
        <w:rPr>
          <w:sz w:val="20"/>
        </w:rPr>
        <w:t>proposal</w:t>
      </w:r>
      <w:r>
        <w:rPr>
          <w:spacing w:val="-17"/>
          <w:sz w:val="20"/>
        </w:rPr>
        <w:t xml:space="preserve"> </w:t>
      </w:r>
      <w:r>
        <w:rPr>
          <w:sz w:val="20"/>
        </w:rPr>
        <w:t>application</w:t>
      </w:r>
      <w:r>
        <w:rPr>
          <w:spacing w:val="-28"/>
          <w:sz w:val="20"/>
        </w:rPr>
        <w:t xml:space="preserve"> </w:t>
      </w:r>
      <w:r>
        <w:rPr>
          <w:spacing w:val="-2"/>
          <w:sz w:val="20"/>
        </w:rPr>
        <w:t>materials.</w:t>
      </w:r>
    </w:p>
    <w:p w14:paraId="60B287DE" w14:textId="77777777" w:rsidR="00767484" w:rsidRDefault="000A112B">
      <w:pPr>
        <w:pStyle w:val="ListParagraph"/>
        <w:numPr>
          <w:ilvl w:val="0"/>
          <w:numId w:val="3"/>
        </w:numPr>
        <w:tabs>
          <w:tab w:val="left" w:pos="1078"/>
        </w:tabs>
        <w:spacing w:before="35"/>
        <w:ind w:left="1078" w:hanging="337"/>
        <w:rPr>
          <w:sz w:val="20"/>
        </w:rPr>
      </w:pPr>
      <w:r>
        <w:rPr>
          <w:spacing w:val="-2"/>
          <w:sz w:val="20"/>
        </w:rPr>
        <w:t>Reviews</w:t>
      </w:r>
      <w:r>
        <w:rPr>
          <w:spacing w:val="-31"/>
          <w:sz w:val="20"/>
        </w:rPr>
        <w:t xml:space="preserve"> </w:t>
      </w:r>
      <w:r>
        <w:rPr>
          <w:spacing w:val="-2"/>
          <w:sz w:val="20"/>
        </w:rPr>
        <w:t>the</w:t>
      </w:r>
      <w:r>
        <w:rPr>
          <w:spacing w:val="-7"/>
          <w:sz w:val="20"/>
        </w:rPr>
        <w:t xml:space="preserve"> </w:t>
      </w:r>
      <w:r>
        <w:rPr>
          <w:spacing w:val="-2"/>
          <w:sz w:val="20"/>
        </w:rPr>
        <w:t>ePSRS</w:t>
      </w:r>
      <w:r>
        <w:rPr>
          <w:spacing w:val="-12"/>
          <w:sz w:val="20"/>
        </w:rPr>
        <w:t xml:space="preserve"> </w:t>
      </w:r>
      <w:r>
        <w:rPr>
          <w:spacing w:val="-2"/>
          <w:sz w:val="20"/>
        </w:rPr>
        <w:t>in</w:t>
      </w:r>
      <w:r>
        <w:rPr>
          <w:spacing w:val="-5"/>
          <w:sz w:val="20"/>
        </w:rPr>
        <w:t xml:space="preserve"> </w:t>
      </w:r>
      <w:r>
        <w:rPr>
          <w:spacing w:val="-2"/>
          <w:sz w:val="20"/>
        </w:rPr>
        <w:t>PeopleSoft</w:t>
      </w:r>
      <w:r>
        <w:rPr>
          <w:spacing w:val="-9"/>
          <w:sz w:val="20"/>
        </w:rPr>
        <w:t xml:space="preserve"> </w:t>
      </w:r>
      <w:r>
        <w:rPr>
          <w:spacing w:val="-2"/>
          <w:sz w:val="20"/>
        </w:rPr>
        <w:t>using</w:t>
      </w:r>
      <w:r>
        <w:rPr>
          <w:spacing w:val="-12"/>
          <w:sz w:val="20"/>
        </w:rPr>
        <w:t xml:space="preserve"> </w:t>
      </w:r>
      <w:r>
        <w:rPr>
          <w:spacing w:val="-2"/>
          <w:sz w:val="20"/>
        </w:rPr>
        <w:t>a</w:t>
      </w:r>
      <w:r>
        <w:rPr>
          <w:spacing w:val="3"/>
          <w:sz w:val="20"/>
        </w:rPr>
        <w:t xml:space="preserve"> </w:t>
      </w:r>
      <w:r>
        <w:rPr>
          <w:spacing w:val="-2"/>
          <w:sz w:val="20"/>
        </w:rPr>
        <w:t>direct</w:t>
      </w:r>
      <w:r>
        <w:rPr>
          <w:sz w:val="20"/>
        </w:rPr>
        <w:t xml:space="preserve"> </w:t>
      </w:r>
      <w:r>
        <w:rPr>
          <w:spacing w:val="-2"/>
          <w:sz w:val="20"/>
        </w:rPr>
        <w:t>link</w:t>
      </w:r>
      <w:r>
        <w:rPr>
          <w:spacing w:val="-6"/>
          <w:sz w:val="20"/>
        </w:rPr>
        <w:t xml:space="preserve"> </w:t>
      </w:r>
      <w:r>
        <w:rPr>
          <w:spacing w:val="-2"/>
          <w:sz w:val="20"/>
        </w:rPr>
        <w:t>received</w:t>
      </w:r>
      <w:r>
        <w:rPr>
          <w:spacing w:val="-14"/>
          <w:sz w:val="20"/>
        </w:rPr>
        <w:t xml:space="preserve"> </w:t>
      </w:r>
      <w:r>
        <w:rPr>
          <w:spacing w:val="-2"/>
          <w:sz w:val="20"/>
        </w:rPr>
        <w:t>by</w:t>
      </w:r>
      <w:r>
        <w:rPr>
          <w:spacing w:val="-5"/>
          <w:sz w:val="20"/>
        </w:rPr>
        <w:t xml:space="preserve"> </w:t>
      </w:r>
      <w:r>
        <w:rPr>
          <w:spacing w:val="-2"/>
          <w:sz w:val="20"/>
        </w:rPr>
        <w:t>email.</w:t>
      </w:r>
    </w:p>
    <w:p w14:paraId="3C134895" w14:textId="77777777" w:rsidR="00767484" w:rsidRDefault="000A112B">
      <w:pPr>
        <w:pStyle w:val="ListParagraph"/>
        <w:numPr>
          <w:ilvl w:val="0"/>
          <w:numId w:val="3"/>
        </w:numPr>
        <w:tabs>
          <w:tab w:val="left" w:pos="1078"/>
        </w:tabs>
        <w:spacing w:before="43"/>
        <w:ind w:left="1078" w:hanging="337"/>
        <w:rPr>
          <w:sz w:val="20"/>
        </w:rPr>
      </w:pPr>
      <w:r>
        <w:rPr>
          <w:spacing w:val="-2"/>
          <w:sz w:val="20"/>
        </w:rPr>
        <w:t>Indicates</w:t>
      </w:r>
      <w:r>
        <w:rPr>
          <w:spacing w:val="-25"/>
          <w:sz w:val="20"/>
        </w:rPr>
        <w:t xml:space="preserve"> </w:t>
      </w:r>
      <w:r>
        <w:rPr>
          <w:spacing w:val="-2"/>
          <w:sz w:val="20"/>
        </w:rPr>
        <w:t>approval</w:t>
      </w:r>
      <w:r>
        <w:rPr>
          <w:spacing w:val="-11"/>
          <w:sz w:val="20"/>
        </w:rPr>
        <w:t xml:space="preserve"> </w:t>
      </w:r>
      <w:r>
        <w:rPr>
          <w:spacing w:val="-2"/>
          <w:sz w:val="20"/>
        </w:rPr>
        <w:t>or</w:t>
      </w:r>
      <w:r>
        <w:rPr>
          <w:sz w:val="20"/>
        </w:rPr>
        <w:t xml:space="preserve"> </w:t>
      </w:r>
      <w:r>
        <w:rPr>
          <w:spacing w:val="-2"/>
          <w:sz w:val="20"/>
        </w:rPr>
        <w:t>disapproval.</w:t>
      </w:r>
    </w:p>
    <w:p w14:paraId="4AD45C69" w14:textId="77777777" w:rsidR="00767484" w:rsidRDefault="000A112B">
      <w:pPr>
        <w:spacing w:before="230"/>
        <w:ind w:left="381"/>
        <w:rPr>
          <w:i/>
          <w:sz w:val="20"/>
        </w:rPr>
      </w:pPr>
      <w:r>
        <w:rPr>
          <w:i/>
          <w:sz w:val="20"/>
        </w:rPr>
        <w:t>Departmental</w:t>
      </w:r>
      <w:r>
        <w:rPr>
          <w:i/>
          <w:spacing w:val="-38"/>
          <w:sz w:val="20"/>
        </w:rPr>
        <w:t xml:space="preserve"> </w:t>
      </w:r>
      <w:r>
        <w:rPr>
          <w:i/>
          <w:sz w:val="20"/>
        </w:rPr>
        <w:t>Research</w:t>
      </w:r>
      <w:r>
        <w:rPr>
          <w:i/>
          <w:spacing w:val="-33"/>
          <w:sz w:val="20"/>
        </w:rPr>
        <w:t xml:space="preserve"> </w:t>
      </w:r>
      <w:r>
        <w:rPr>
          <w:i/>
          <w:sz w:val="20"/>
        </w:rPr>
        <w:t>Administrator</w:t>
      </w:r>
      <w:r>
        <w:rPr>
          <w:i/>
          <w:spacing w:val="-35"/>
          <w:sz w:val="20"/>
        </w:rPr>
        <w:t xml:space="preserve"> </w:t>
      </w:r>
      <w:r>
        <w:rPr>
          <w:i/>
          <w:spacing w:val="-2"/>
          <w:sz w:val="20"/>
        </w:rPr>
        <w:t>(DRA):</w:t>
      </w:r>
    </w:p>
    <w:p w14:paraId="4FEA11A5" w14:textId="77777777" w:rsidR="00767484" w:rsidRDefault="000A112B">
      <w:pPr>
        <w:pStyle w:val="ListParagraph"/>
        <w:numPr>
          <w:ilvl w:val="0"/>
          <w:numId w:val="3"/>
        </w:numPr>
        <w:tabs>
          <w:tab w:val="left" w:pos="1078"/>
        </w:tabs>
        <w:spacing w:before="36"/>
        <w:ind w:left="1078" w:hanging="337"/>
        <w:rPr>
          <w:sz w:val="20"/>
        </w:rPr>
      </w:pPr>
      <w:r>
        <w:rPr>
          <w:spacing w:val="-2"/>
          <w:sz w:val="20"/>
        </w:rPr>
        <w:t>Works</w:t>
      </w:r>
      <w:r>
        <w:rPr>
          <w:spacing w:val="-12"/>
          <w:sz w:val="20"/>
        </w:rPr>
        <w:t xml:space="preserve"> </w:t>
      </w:r>
      <w:r>
        <w:rPr>
          <w:spacing w:val="-2"/>
          <w:sz w:val="20"/>
        </w:rPr>
        <w:t>with</w:t>
      </w:r>
      <w:r>
        <w:rPr>
          <w:spacing w:val="-11"/>
          <w:sz w:val="20"/>
        </w:rPr>
        <w:t xml:space="preserve"> </w:t>
      </w:r>
      <w:r>
        <w:rPr>
          <w:spacing w:val="-2"/>
          <w:sz w:val="20"/>
        </w:rPr>
        <w:t>the</w:t>
      </w:r>
      <w:r>
        <w:rPr>
          <w:spacing w:val="-3"/>
          <w:sz w:val="20"/>
        </w:rPr>
        <w:t xml:space="preserve"> </w:t>
      </w:r>
      <w:r>
        <w:rPr>
          <w:spacing w:val="-2"/>
          <w:sz w:val="20"/>
        </w:rPr>
        <w:t>PI</w:t>
      </w:r>
      <w:r>
        <w:rPr>
          <w:spacing w:val="-5"/>
          <w:sz w:val="20"/>
        </w:rPr>
        <w:t xml:space="preserve"> </w:t>
      </w:r>
      <w:r>
        <w:rPr>
          <w:spacing w:val="-2"/>
          <w:sz w:val="20"/>
        </w:rPr>
        <w:t>to</w:t>
      </w:r>
      <w:r>
        <w:rPr>
          <w:spacing w:val="-4"/>
          <w:sz w:val="20"/>
        </w:rPr>
        <w:t xml:space="preserve"> </w:t>
      </w:r>
      <w:r>
        <w:rPr>
          <w:spacing w:val="-2"/>
          <w:sz w:val="20"/>
        </w:rPr>
        <w:t>complete</w:t>
      </w:r>
      <w:r>
        <w:rPr>
          <w:spacing w:val="-21"/>
          <w:sz w:val="20"/>
        </w:rPr>
        <w:t xml:space="preserve"> </w:t>
      </w:r>
      <w:r>
        <w:rPr>
          <w:spacing w:val="-2"/>
          <w:sz w:val="20"/>
        </w:rPr>
        <w:t>internal</w:t>
      </w:r>
      <w:r>
        <w:rPr>
          <w:spacing w:val="-7"/>
          <w:sz w:val="20"/>
        </w:rPr>
        <w:t xml:space="preserve"> </w:t>
      </w:r>
      <w:r>
        <w:rPr>
          <w:spacing w:val="-2"/>
          <w:sz w:val="20"/>
        </w:rPr>
        <w:t>documents</w:t>
      </w:r>
      <w:r>
        <w:rPr>
          <w:spacing w:val="-19"/>
          <w:sz w:val="20"/>
        </w:rPr>
        <w:t xml:space="preserve"> </w:t>
      </w:r>
      <w:r>
        <w:rPr>
          <w:spacing w:val="-2"/>
          <w:sz w:val="20"/>
        </w:rPr>
        <w:t>and</w:t>
      </w:r>
      <w:r>
        <w:rPr>
          <w:spacing w:val="-3"/>
          <w:sz w:val="20"/>
        </w:rPr>
        <w:t xml:space="preserve"> </w:t>
      </w:r>
      <w:r>
        <w:rPr>
          <w:spacing w:val="-2"/>
          <w:sz w:val="20"/>
        </w:rPr>
        <w:t>proposal</w:t>
      </w:r>
      <w:r>
        <w:rPr>
          <w:spacing w:val="-16"/>
          <w:sz w:val="20"/>
        </w:rPr>
        <w:t xml:space="preserve"> </w:t>
      </w:r>
      <w:r>
        <w:rPr>
          <w:spacing w:val="-2"/>
          <w:sz w:val="20"/>
        </w:rPr>
        <w:t>application</w:t>
      </w:r>
      <w:r>
        <w:rPr>
          <w:spacing w:val="-29"/>
          <w:sz w:val="20"/>
        </w:rPr>
        <w:t xml:space="preserve"> </w:t>
      </w:r>
      <w:r>
        <w:rPr>
          <w:spacing w:val="-2"/>
          <w:sz w:val="20"/>
        </w:rPr>
        <w:t>materials.</w:t>
      </w:r>
    </w:p>
    <w:p w14:paraId="61B3B730" w14:textId="77777777" w:rsidR="00767484" w:rsidRDefault="000A112B">
      <w:pPr>
        <w:pStyle w:val="ListParagraph"/>
        <w:numPr>
          <w:ilvl w:val="0"/>
          <w:numId w:val="3"/>
        </w:numPr>
        <w:tabs>
          <w:tab w:val="left" w:pos="1078"/>
        </w:tabs>
        <w:spacing w:before="35"/>
        <w:ind w:left="1078" w:hanging="337"/>
        <w:rPr>
          <w:sz w:val="20"/>
        </w:rPr>
      </w:pPr>
      <w:r>
        <w:rPr>
          <w:sz w:val="20"/>
        </w:rPr>
        <w:t>Creates</w:t>
      </w:r>
      <w:r>
        <w:rPr>
          <w:spacing w:val="-33"/>
          <w:sz w:val="20"/>
        </w:rPr>
        <w:t xml:space="preserve"> </w:t>
      </w:r>
      <w:r>
        <w:rPr>
          <w:sz w:val="20"/>
        </w:rPr>
        <w:t>the</w:t>
      </w:r>
      <w:r>
        <w:rPr>
          <w:spacing w:val="-16"/>
          <w:sz w:val="20"/>
        </w:rPr>
        <w:t xml:space="preserve"> </w:t>
      </w:r>
      <w:r>
        <w:rPr>
          <w:sz w:val="20"/>
        </w:rPr>
        <w:t>ePSRS,</w:t>
      </w:r>
      <w:r>
        <w:rPr>
          <w:spacing w:val="-21"/>
          <w:sz w:val="20"/>
        </w:rPr>
        <w:t xml:space="preserve"> </w:t>
      </w:r>
      <w:r>
        <w:rPr>
          <w:sz w:val="20"/>
        </w:rPr>
        <w:t>reviews</w:t>
      </w:r>
      <w:r>
        <w:rPr>
          <w:spacing w:val="-22"/>
          <w:sz w:val="20"/>
        </w:rPr>
        <w:t xml:space="preserve"> </w:t>
      </w:r>
      <w:r>
        <w:rPr>
          <w:sz w:val="20"/>
        </w:rPr>
        <w:t>for</w:t>
      </w:r>
      <w:r>
        <w:rPr>
          <w:spacing w:val="-11"/>
          <w:sz w:val="20"/>
        </w:rPr>
        <w:t xml:space="preserve"> </w:t>
      </w:r>
      <w:r>
        <w:rPr>
          <w:sz w:val="20"/>
        </w:rPr>
        <w:t>accuracy,</w:t>
      </w:r>
      <w:r>
        <w:rPr>
          <w:spacing w:val="-21"/>
          <w:sz w:val="20"/>
        </w:rPr>
        <w:t xml:space="preserve"> </w:t>
      </w:r>
      <w:r>
        <w:rPr>
          <w:sz w:val="20"/>
        </w:rPr>
        <w:t>and</w:t>
      </w:r>
      <w:r>
        <w:rPr>
          <w:spacing w:val="-17"/>
          <w:sz w:val="20"/>
        </w:rPr>
        <w:t xml:space="preserve"> </w:t>
      </w:r>
      <w:r>
        <w:rPr>
          <w:sz w:val="20"/>
        </w:rPr>
        <w:t>submits</w:t>
      </w:r>
      <w:r>
        <w:rPr>
          <w:spacing w:val="-22"/>
          <w:sz w:val="20"/>
        </w:rPr>
        <w:t xml:space="preserve"> </w:t>
      </w:r>
      <w:r>
        <w:rPr>
          <w:sz w:val="20"/>
        </w:rPr>
        <w:t>for</w:t>
      </w:r>
      <w:r>
        <w:rPr>
          <w:spacing w:val="-18"/>
          <w:sz w:val="20"/>
        </w:rPr>
        <w:t xml:space="preserve"> </w:t>
      </w:r>
      <w:r>
        <w:rPr>
          <w:spacing w:val="-2"/>
          <w:sz w:val="20"/>
        </w:rPr>
        <w:t>approvals.</w:t>
      </w:r>
    </w:p>
    <w:p w14:paraId="46879AE2" w14:textId="77777777" w:rsidR="00767484" w:rsidRDefault="000A112B">
      <w:pPr>
        <w:pStyle w:val="ListParagraph"/>
        <w:numPr>
          <w:ilvl w:val="0"/>
          <w:numId w:val="3"/>
        </w:numPr>
        <w:tabs>
          <w:tab w:val="left" w:pos="1078"/>
        </w:tabs>
        <w:spacing w:before="43"/>
        <w:ind w:left="1078" w:hanging="337"/>
        <w:rPr>
          <w:sz w:val="20"/>
        </w:rPr>
      </w:pPr>
      <w:r>
        <w:rPr>
          <w:spacing w:val="-2"/>
          <w:sz w:val="20"/>
        </w:rPr>
        <w:t>Monitors</w:t>
      </w:r>
      <w:r>
        <w:rPr>
          <w:spacing w:val="-23"/>
          <w:sz w:val="20"/>
        </w:rPr>
        <w:t xml:space="preserve"> </w:t>
      </w:r>
      <w:r>
        <w:rPr>
          <w:spacing w:val="-2"/>
          <w:sz w:val="20"/>
        </w:rPr>
        <w:t>the</w:t>
      </w:r>
      <w:r>
        <w:rPr>
          <w:spacing w:val="-14"/>
          <w:sz w:val="20"/>
        </w:rPr>
        <w:t xml:space="preserve"> </w:t>
      </w:r>
      <w:r>
        <w:rPr>
          <w:spacing w:val="-2"/>
          <w:sz w:val="20"/>
        </w:rPr>
        <w:t>PeopleSoft</w:t>
      </w:r>
      <w:r>
        <w:rPr>
          <w:spacing w:val="-9"/>
          <w:sz w:val="20"/>
        </w:rPr>
        <w:t xml:space="preserve"> </w:t>
      </w:r>
      <w:r>
        <w:rPr>
          <w:spacing w:val="-2"/>
          <w:sz w:val="20"/>
        </w:rPr>
        <w:t>EA page</w:t>
      </w:r>
      <w:r>
        <w:rPr>
          <w:spacing w:val="-15"/>
          <w:sz w:val="20"/>
        </w:rPr>
        <w:t xml:space="preserve"> </w:t>
      </w:r>
      <w:r>
        <w:rPr>
          <w:spacing w:val="-2"/>
          <w:sz w:val="20"/>
        </w:rPr>
        <w:t>or</w:t>
      </w:r>
      <w:r>
        <w:rPr>
          <w:spacing w:val="1"/>
          <w:sz w:val="20"/>
        </w:rPr>
        <w:t xml:space="preserve"> </w:t>
      </w:r>
      <w:r>
        <w:rPr>
          <w:spacing w:val="-2"/>
          <w:sz w:val="20"/>
        </w:rPr>
        <w:t>Global</w:t>
      </w:r>
      <w:r>
        <w:rPr>
          <w:spacing w:val="-1"/>
          <w:sz w:val="20"/>
        </w:rPr>
        <w:t xml:space="preserve"> </w:t>
      </w:r>
      <w:r>
        <w:rPr>
          <w:spacing w:val="-2"/>
          <w:sz w:val="20"/>
        </w:rPr>
        <w:t>Queue</w:t>
      </w:r>
      <w:r>
        <w:rPr>
          <w:spacing w:val="-15"/>
          <w:sz w:val="20"/>
        </w:rPr>
        <w:t xml:space="preserve"> </w:t>
      </w:r>
      <w:r>
        <w:rPr>
          <w:spacing w:val="-2"/>
          <w:sz w:val="20"/>
        </w:rPr>
        <w:t>to</w:t>
      </w:r>
      <w:r>
        <w:rPr>
          <w:spacing w:val="-7"/>
          <w:sz w:val="20"/>
        </w:rPr>
        <w:t xml:space="preserve"> </w:t>
      </w:r>
      <w:r>
        <w:rPr>
          <w:spacing w:val="-2"/>
          <w:sz w:val="20"/>
        </w:rPr>
        <w:t>ensure</w:t>
      </w:r>
      <w:r>
        <w:rPr>
          <w:spacing w:val="-14"/>
          <w:sz w:val="20"/>
        </w:rPr>
        <w:t xml:space="preserve"> </w:t>
      </w:r>
      <w:r>
        <w:rPr>
          <w:spacing w:val="-2"/>
          <w:sz w:val="20"/>
        </w:rPr>
        <w:t>timely</w:t>
      </w:r>
      <w:r>
        <w:rPr>
          <w:spacing w:val="-13"/>
          <w:sz w:val="20"/>
        </w:rPr>
        <w:t xml:space="preserve"> </w:t>
      </w:r>
      <w:r>
        <w:rPr>
          <w:spacing w:val="-2"/>
          <w:sz w:val="20"/>
        </w:rPr>
        <w:t>approval.</w:t>
      </w:r>
    </w:p>
    <w:p w14:paraId="5B4D9FE6" w14:textId="724673D7" w:rsidR="00767484" w:rsidRDefault="000A112B">
      <w:pPr>
        <w:pStyle w:val="ListParagraph"/>
        <w:numPr>
          <w:ilvl w:val="0"/>
          <w:numId w:val="3"/>
        </w:numPr>
        <w:tabs>
          <w:tab w:val="left" w:pos="1078"/>
        </w:tabs>
        <w:spacing w:before="28"/>
        <w:ind w:left="1078" w:hanging="337"/>
        <w:rPr>
          <w:sz w:val="20"/>
        </w:rPr>
      </w:pPr>
      <w:r>
        <w:rPr>
          <w:sz w:val="20"/>
        </w:rPr>
        <w:t>Routes</w:t>
      </w:r>
      <w:r>
        <w:rPr>
          <w:spacing w:val="-25"/>
          <w:sz w:val="20"/>
        </w:rPr>
        <w:t xml:space="preserve"> </w:t>
      </w:r>
      <w:r>
        <w:rPr>
          <w:sz w:val="20"/>
        </w:rPr>
        <w:t>the</w:t>
      </w:r>
      <w:r>
        <w:rPr>
          <w:spacing w:val="-9"/>
          <w:sz w:val="20"/>
        </w:rPr>
        <w:t xml:space="preserve"> </w:t>
      </w:r>
      <w:r>
        <w:rPr>
          <w:sz w:val="20"/>
        </w:rPr>
        <w:t>approved</w:t>
      </w:r>
      <w:r>
        <w:rPr>
          <w:spacing w:val="-25"/>
          <w:sz w:val="20"/>
        </w:rPr>
        <w:t xml:space="preserve"> </w:t>
      </w:r>
      <w:r>
        <w:rPr>
          <w:sz w:val="20"/>
        </w:rPr>
        <w:t>ePSRS</w:t>
      </w:r>
      <w:r>
        <w:rPr>
          <w:spacing w:val="-31"/>
          <w:sz w:val="20"/>
        </w:rPr>
        <w:t xml:space="preserve"> </w:t>
      </w:r>
      <w:r>
        <w:rPr>
          <w:sz w:val="20"/>
        </w:rPr>
        <w:t>to</w:t>
      </w:r>
      <w:r>
        <w:rPr>
          <w:spacing w:val="-11"/>
          <w:sz w:val="20"/>
        </w:rPr>
        <w:t xml:space="preserve"> </w:t>
      </w:r>
      <w:r>
        <w:rPr>
          <w:sz w:val="20"/>
        </w:rPr>
        <w:t>the</w:t>
      </w:r>
      <w:r>
        <w:rPr>
          <w:spacing w:val="-9"/>
          <w:sz w:val="20"/>
        </w:rPr>
        <w:t xml:space="preserve"> </w:t>
      </w:r>
      <w:r>
        <w:rPr>
          <w:sz w:val="20"/>
        </w:rPr>
        <w:t>SPA</w:t>
      </w:r>
      <w:r>
        <w:rPr>
          <w:spacing w:val="-29"/>
          <w:sz w:val="20"/>
        </w:rPr>
        <w:t xml:space="preserve"> </w:t>
      </w:r>
      <w:r>
        <w:rPr>
          <w:sz w:val="20"/>
        </w:rPr>
        <w:t>SGCA</w:t>
      </w:r>
      <w:r>
        <w:rPr>
          <w:spacing w:val="-29"/>
          <w:sz w:val="20"/>
        </w:rPr>
        <w:t xml:space="preserve"> </w:t>
      </w:r>
      <w:r>
        <w:rPr>
          <w:sz w:val="20"/>
        </w:rPr>
        <w:t>along</w:t>
      </w:r>
      <w:r>
        <w:rPr>
          <w:spacing w:val="-15"/>
          <w:sz w:val="20"/>
        </w:rPr>
        <w:t xml:space="preserve"> </w:t>
      </w:r>
      <w:r>
        <w:rPr>
          <w:sz w:val="20"/>
        </w:rPr>
        <w:t>with</w:t>
      </w:r>
      <w:r>
        <w:rPr>
          <w:spacing w:val="-16"/>
          <w:sz w:val="20"/>
        </w:rPr>
        <w:t xml:space="preserve"> </w:t>
      </w:r>
      <w:r>
        <w:rPr>
          <w:sz w:val="20"/>
        </w:rPr>
        <w:t>the</w:t>
      </w:r>
      <w:r>
        <w:rPr>
          <w:spacing w:val="-9"/>
          <w:sz w:val="20"/>
        </w:rPr>
        <w:t xml:space="preserve"> </w:t>
      </w:r>
      <w:r>
        <w:rPr>
          <w:sz w:val="20"/>
        </w:rPr>
        <w:t>proposal</w:t>
      </w:r>
      <w:r>
        <w:rPr>
          <w:spacing w:val="-12"/>
          <w:sz w:val="20"/>
        </w:rPr>
        <w:t xml:space="preserve"> </w:t>
      </w:r>
      <w:r>
        <w:rPr>
          <w:spacing w:val="-2"/>
          <w:sz w:val="20"/>
        </w:rPr>
        <w:t>documents.</w:t>
      </w:r>
    </w:p>
    <w:p w14:paraId="4BFC258D" w14:textId="77777777" w:rsidR="00767484" w:rsidRDefault="000A112B">
      <w:pPr>
        <w:spacing w:before="245"/>
        <w:ind w:left="381"/>
        <w:rPr>
          <w:i/>
          <w:sz w:val="20"/>
        </w:rPr>
      </w:pPr>
      <w:r>
        <w:rPr>
          <w:i/>
          <w:sz w:val="20"/>
        </w:rPr>
        <w:t>ePSRS</w:t>
      </w:r>
      <w:r>
        <w:rPr>
          <w:i/>
          <w:spacing w:val="-33"/>
          <w:sz w:val="20"/>
        </w:rPr>
        <w:t xml:space="preserve"> </w:t>
      </w:r>
      <w:r>
        <w:rPr>
          <w:i/>
          <w:spacing w:val="-2"/>
          <w:sz w:val="20"/>
        </w:rPr>
        <w:t>Approver:</w:t>
      </w:r>
    </w:p>
    <w:p w14:paraId="23397AC0" w14:textId="77777777" w:rsidR="00767484" w:rsidRDefault="000A112B">
      <w:pPr>
        <w:pStyle w:val="ListParagraph"/>
        <w:numPr>
          <w:ilvl w:val="0"/>
          <w:numId w:val="3"/>
        </w:numPr>
        <w:tabs>
          <w:tab w:val="left" w:pos="1078"/>
        </w:tabs>
        <w:spacing w:before="35"/>
        <w:ind w:left="1078" w:hanging="337"/>
        <w:rPr>
          <w:sz w:val="20"/>
        </w:rPr>
      </w:pPr>
      <w:r>
        <w:rPr>
          <w:spacing w:val="-2"/>
          <w:sz w:val="20"/>
        </w:rPr>
        <w:t>Reviews</w:t>
      </w:r>
      <w:r>
        <w:rPr>
          <w:spacing w:val="-31"/>
          <w:sz w:val="20"/>
        </w:rPr>
        <w:t xml:space="preserve"> </w:t>
      </w:r>
      <w:r>
        <w:rPr>
          <w:spacing w:val="-2"/>
          <w:sz w:val="20"/>
        </w:rPr>
        <w:t>the</w:t>
      </w:r>
      <w:r>
        <w:rPr>
          <w:spacing w:val="-7"/>
          <w:sz w:val="20"/>
        </w:rPr>
        <w:t xml:space="preserve"> </w:t>
      </w:r>
      <w:r>
        <w:rPr>
          <w:spacing w:val="-2"/>
          <w:sz w:val="20"/>
        </w:rPr>
        <w:t>ePSRS</w:t>
      </w:r>
      <w:r>
        <w:rPr>
          <w:spacing w:val="-12"/>
          <w:sz w:val="20"/>
        </w:rPr>
        <w:t xml:space="preserve"> </w:t>
      </w:r>
      <w:r>
        <w:rPr>
          <w:spacing w:val="-2"/>
          <w:sz w:val="20"/>
        </w:rPr>
        <w:t>in</w:t>
      </w:r>
      <w:r>
        <w:rPr>
          <w:spacing w:val="-5"/>
          <w:sz w:val="20"/>
        </w:rPr>
        <w:t xml:space="preserve"> </w:t>
      </w:r>
      <w:r>
        <w:rPr>
          <w:spacing w:val="-2"/>
          <w:sz w:val="20"/>
        </w:rPr>
        <w:t>PeopleSoft</w:t>
      </w:r>
      <w:r>
        <w:rPr>
          <w:spacing w:val="-9"/>
          <w:sz w:val="20"/>
        </w:rPr>
        <w:t xml:space="preserve"> </w:t>
      </w:r>
      <w:r>
        <w:rPr>
          <w:spacing w:val="-2"/>
          <w:sz w:val="20"/>
        </w:rPr>
        <w:t>using</w:t>
      </w:r>
      <w:r>
        <w:rPr>
          <w:spacing w:val="-12"/>
          <w:sz w:val="20"/>
        </w:rPr>
        <w:t xml:space="preserve"> </w:t>
      </w:r>
      <w:r>
        <w:rPr>
          <w:spacing w:val="-2"/>
          <w:sz w:val="20"/>
        </w:rPr>
        <w:t>a</w:t>
      </w:r>
      <w:r>
        <w:rPr>
          <w:spacing w:val="3"/>
          <w:sz w:val="20"/>
        </w:rPr>
        <w:t xml:space="preserve"> </w:t>
      </w:r>
      <w:r>
        <w:rPr>
          <w:spacing w:val="-2"/>
          <w:sz w:val="20"/>
        </w:rPr>
        <w:t>direct</w:t>
      </w:r>
      <w:r>
        <w:rPr>
          <w:sz w:val="20"/>
        </w:rPr>
        <w:t xml:space="preserve"> </w:t>
      </w:r>
      <w:r>
        <w:rPr>
          <w:spacing w:val="-2"/>
          <w:sz w:val="20"/>
        </w:rPr>
        <w:t>link</w:t>
      </w:r>
      <w:r>
        <w:rPr>
          <w:spacing w:val="-6"/>
          <w:sz w:val="20"/>
        </w:rPr>
        <w:t xml:space="preserve"> </w:t>
      </w:r>
      <w:r>
        <w:rPr>
          <w:spacing w:val="-2"/>
          <w:sz w:val="20"/>
        </w:rPr>
        <w:t>received</w:t>
      </w:r>
      <w:r>
        <w:rPr>
          <w:spacing w:val="-14"/>
          <w:sz w:val="20"/>
        </w:rPr>
        <w:t xml:space="preserve"> </w:t>
      </w:r>
      <w:r>
        <w:rPr>
          <w:spacing w:val="-2"/>
          <w:sz w:val="20"/>
        </w:rPr>
        <w:t>by</w:t>
      </w:r>
      <w:r>
        <w:rPr>
          <w:spacing w:val="-5"/>
          <w:sz w:val="20"/>
        </w:rPr>
        <w:t xml:space="preserve"> </w:t>
      </w:r>
      <w:r>
        <w:rPr>
          <w:spacing w:val="-2"/>
          <w:sz w:val="20"/>
        </w:rPr>
        <w:t>email.</w:t>
      </w:r>
    </w:p>
    <w:p w14:paraId="6F26DA22" w14:textId="77777777" w:rsidR="00767484" w:rsidRDefault="000A112B">
      <w:pPr>
        <w:pStyle w:val="ListParagraph"/>
        <w:numPr>
          <w:ilvl w:val="0"/>
          <w:numId w:val="3"/>
        </w:numPr>
        <w:tabs>
          <w:tab w:val="left" w:pos="1078"/>
        </w:tabs>
        <w:spacing w:before="29"/>
        <w:ind w:left="1078" w:hanging="337"/>
        <w:rPr>
          <w:sz w:val="20"/>
        </w:rPr>
      </w:pPr>
      <w:r>
        <w:rPr>
          <w:spacing w:val="-2"/>
          <w:sz w:val="20"/>
        </w:rPr>
        <w:t>Indicates</w:t>
      </w:r>
      <w:r>
        <w:rPr>
          <w:spacing w:val="-25"/>
          <w:sz w:val="20"/>
        </w:rPr>
        <w:t xml:space="preserve"> </w:t>
      </w:r>
      <w:r>
        <w:rPr>
          <w:spacing w:val="-2"/>
          <w:sz w:val="20"/>
        </w:rPr>
        <w:t>approval</w:t>
      </w:r>
      <w:r>
        <w:rPr>
          <w:spacing w:val="-11"/>
          <w:sz w:val="20"/>
        </w:rPr>
        <w:t xml:space="preserve"> </w:t>
      </w:r>
      <w:r>
        <w:rPr>
          <w:spacing w:val="-2"/>
          <w:sz w:val="20"/>
        </w:rPr>
        <w:t>or</w:t>
      </w:r>
      <w:r>
        <w:rPr>
          <w:sz w:val="20"/>
        </w:rPr>
        <w:t xml:space="preserve"> </w:t>
      </w:r>
      <w:r>
        <w:rPr>
          <w:spacing w:val="-2"/>
          <w:sz w:val="20"/>
        </w:rPr>
        <w:t>disapproval.</w:t>
      </w:r>
    </w:p>
    <w:p w14:paraId="408B4802" w14:textId="77777777" w:rsidR="00767484" w:rsidRDefault="000A112B">
      <w:pPr>
        <w:spacing w:before="244"/>
        <w:ind w:left="381"/>
        <w:rPr>
          <w:i/>
          <w:sz w:val="20"/>
        </w:rPr>
      </w:pPr>
      <w:r>
        <w:rPr>
          <w:i/>
          <w:sz w:val="20"/>
        </w:rPr>
        <w:t>Fiscal</w:t>
      </w:r>
      <w:r>
        <w:rPr>
          <w:i/>
          <w:spacing w:val="-16"/>
          <w:sz w:val="20"/>
        </w:rPr>
        <w:t xml:space="preserve"> </w:t>
      </w:r>
      <w:r>
        <w:rPr>
          <w:i/>
          <w:spacing w:val="-2"/>
          <w:sz w:val="20"/>
        </w:rPr>
        <w:t>Officer:</w:t>
      </w:r>
    </w:p>
    <w:p w14:paraId="3A563FBB" w14:textId="77777777" w:rsidR="00767484" w:rsidRDefault="000A112B">
      <w:pPr>
        <w:pStyle w:val="ListParagraph"/>
        <w:numPr>
          <w:ilvl w:val="0"/>
          <w:numId w:val="3"/>
        </w:numPr>
        <w:tabs>
          <w:tab w:val="left" w:pos="979"/>
        </w:tabs>
        <w:spacing w:before="36"/>
        <w:ind w:right="931"/>
        <w:rPr>
          <w:sz w:val="20"/>
        </w:rPr>
      </w:pPr>
      <w:r>
        <w:rPr>
          <w:sz w:val="20"/>
        </w:rPr>
        <w:t>Determines</w:t>
      </w:r>
      <w:r>
        <w:rPr>
          <w:spacing w:val="-20"/>
          <w:sz w:val="20"/>
        </w:rPr>
        <w:t xml:space="preserve"> </w:t>
      </w:r>
      <w:r>
        <w:rPr>
          <w:sz w:val="20"/>
        </w:rPr>
        <w:t>default</w:t>
      </w:r>
      <w:r>
        <w:rPr>
          <w:spacing w:val="-7"/>
          <w:sz w:val="20"/>
        </w:rPr>
        <w:t xml:space="preserve"> </w:t>
      </w:r>
      <w:r>
        <w:rPr>
          <w:sz w:val="20"/>
        </w:rPr>
        <w:t>and</w:t>
      </w:r>
      <w:r>
        <w:rPr>
          <w:spacing w:val="-22"/>
          <w:sz w:val="20"/>
        </w:rPr>
        <w:t xml:space="preserve"> </w:t>
      </w:r>
      <w:r>
        <w:rPr>
          <w:sz w:val="20"/>
        </w:rPr>
        <w:t>alternate</w:t>
      </w:r>
      <w:r>
        <w:rPr>
          <w:spacing w:val="-22"/>
          <w:sz w:val="20"/>
        </w:rPr>
        <w:t xml:space="preserve"> </w:t>
      </w:r>
      <w:r>
        <w:rPr>
          <w:sz w:val="20"/>
        </w:rPr>
        <w:t>approvers</w:t>
      </w:r>
      <w:r>
        <w:rPr>
          <w:spacing w:val="-20"/>
          <w:sz w:val="20"/>
        </w:rPr>
        <w:t xml:space="preserve"> </w:t>
      </w:r>
      <w:r>
        <w:rPr>
          <w:sz w:val="20"/>
        </w:rPr>
        <w:t>for</w:t>
      </w:r>
      <w:r>
        <w:rPr>
          <w:spacing w:val="-16"/>
          <w:sz w:val="20"/>
        </w:rPr>
        <w:t xml:space="preserve"> </w:t>
      </w:r>
      <w:r>
        <w:rPr>
          <w:sz w:val="20"/>
        </w:rPr>
        <w:t>the</w:t>
      </w:r>
      <w:r>
        <w:rPr>
          <w:spacing w:val="-14"/>
          <w:sz w:val="20"/>
        </w:rPr>
        <w:t xml:space="preserve"> </w:t>
      </w:r>
      <w:r>
        <w:rPr>
          <w:sz w:val="20"/>
        </w:rPr>
        <w:t>department/division</w:t>
      </w:r>
      <w:r>
        <w:rPr>
          <w:spacing w:val="-31"/>
          <w:sz w:val="20"/>
        </w:rPr>
        <w:t xml:space="preserve"> </w:t>
      </w:r>
      <w:r>
        <w:rPr>
          <w:sz w:val="20"/>
        </w:rPr>
        <w:t>for</w:t>
      </w:r>
      <w:r>
        <w:rPr>
          <w:spacing w:val="-25"/>
          <w:sz w:val="20"/>
        </w:rPr>
        <w:t xml:space="preserve"> </w:t>
      </w:r>
      <w:r>
        <w:rPr>
          <w:sz w:val="20"/>
        </w:rPr>
        <w:t>the</w:t>
      </w:r>
      <w:r>
        <w:rPr>
          <w:spacing w:val="-14"/>
          <w:sz w:val="20"/>
        </w:rPr>
        <w:t xml:space="preserve"> </w:t>
      </w:r>
      <w:r>
        <w:rPr>
          <w:sz w:val="20"/>
        </w:rPr>
        <w:t>Electronic Approvals</w:t>
      </w:r>
      <w:r>
        <w:rPr>
          <w:spacing w:val="-20"/>
          <w:sz w:val="20"/>
        </w:rPr>
        <w:t xml:space="preserve"> </w:t>
      </w:r>
      <w:r>
        <w:rPr>
          <w:sz w:val="20"/>
        </w:rPr>
        <w:t>Security</w:t>
      </w:r>
      <w:r>
        <w:rPr>
          <w:spacing w:val="-30"/>
          <w:sz w:val="20"/>
        </w:rPr>
        <w:t xml:space="preserve"> </w:t>
      </w:r>
      <w:r>
        <w:rPr>
          <w:sz w:val="20"/>
        </w:rPr>
        <w:t>Tree.</w:t>
      </w:r>
    </w:p>
    <w:p w14:paraId="19D7BBF5" w14:textId="13D6F293" w:rsidR="00767484" w:rsidRDefault="000A112B">
      <w:pPr>
        <w:pStyle w:val="ListParagraph"/>
        <w:numPr>
          <w:ilvl w:val="0"/>
          <w:numId w:val="3"/>
        </w:numPr>
        <w:tabs>
          <w:tab w:val="left" w:pos="977"/>
          <w:tab w:val="left" w:pos="979"/>
        </w:tabs>
        <w:spacing w:before="41" w:line="232" w:lineRule="auto"/>
        <w:ind w:right="1003" w:hanging="239"/>
        <w:rPr>
          <w:sz w:val="20"/>
        </w:rPr>
      </w:pPr>
      <w:r>
        <w:rPr>
          <w:sz w:val="20"/>
        </w:rPr>
        <w:t>Requests</w:t>
      </w:r>
      <w:r>
        <w:rPr>
          <w:spacing w:val="-24"/>
          <w:sz w:val="20"/>
        </w:rPr>
        <w:t xml:space="preserve"> </w:t>
      </w:r>
      <w:r>
        <w:rPr>
          <w:sz w:val="20"/>
        </w:rPr>
        <w:t>changes</w:t>
      </w:r>
      <w:r>
        <w:rPr>
          <w:spacing w:val="-32"/>
          <w:sz w:val="20"/>
        </w:rPr>
        <w:t xml:space="preserve"> </w:t>
      </w:r>
      <w:r>
        <w:rPr>
          <w:sz w:val="20"/>
        </w:rPr>
        <w:t>to</w:t>
      </w:r>
      <w:r>
        <w:rPr>
          <w:spacing w:val="-20"/>
          <w:sz w:val="20"/>
        </w:rPr>
        <w:t xml:space="preserve"> </w:t>
      </w:r>
      <w:r>
        <w:rPr>
          <w:sz w:val="20"/>
        </w:rPr>
        <w:t>the</w:t>
      </w:r>
      <w:r>
        <w:rPr>
          <w:spacing w:val="-12"/>
          <w:sz w:val="20"/>
        </w:rPr>
        <w:t xml:space="preserve"> </w:t>
      </w:r>
      <w:r>
        <w:rPr>
          <w:sz w:val="20"/>
        </w:rPr>
        <w:t>Electronic</w:t>
      </w:r>
      <w:r>
        <w:rPr>
          <w:spacing w:val="-19"/>
          <w:sz w:val="20"/>
        </w:rPr>
        <w:t xml:space="preserve"> </w:t>
      </w:r>
      <w:r>
        <w:rPr>
          <w:sz w:val="20"/>
        </w:rPr>
        <w:t>Approvals</w:t>
      </w:r>
      <w:r>
        <w:rPr>
          <w:spacing w:val="-24"/>
          <w:sz w:val="20"/>
        </w:rPr>
        <w:t xml:space="preserve"> </w:t>
      </w:r>
      <w:r>
        <w:rPr>
          <w:sz w:val="20"/>
        </w:rPr>
        <w:t>Security</w:t>
      </w:r>
      <w:r>
        <w:rPr>
          <w:spacing w:val="-25"/>
          <w:sz w:val="20"/>
        </w:rPr>
        <w:t xml:space="preserve"> </w:t>
      </w:r>
      <w:r>
        <w:rPr>
          <w:sz w:val="20"/>
        </w:rPr>
        <w:t>Tree</w:t>
      </w:r>
      <w:r>
        <w:rPr>
          <w:spacing w:val="-19"/>
          <w:sz w:val="20"/>
        </w:rPr>
        <w:t xml:space="preserve"> </w:t>
      </w:r>
      <w:r>
        <w:rPr>
          <w:sz w:val="20"/>
        </w:rPr>
        <w:t>as</w:t>
      </w:r>
      <w:r>
        <w:rPr>
          <w:spacing w:val="-9"/>
          <w:sz w:val="20"/>
        </w:rPr>
        <w:t xml:space="preserve"> </w:t>
      </w:r>
      <w:r>
        <w:rPr>
          <w:sz w:val="20"/>
        </w:rPr>
        <w:t>needed</w:t>
      </w:r>
      <w:r>
        <w:rPr>
          <w:spacing w:val="-19"/>
          <w:sz w:val="20"/>
        </w:rPr>
        <w:t xml:space="preserve"> </w:t>
      </w:r>
      <w:r>
        <w:rPr>
          <w:sz w:val="20"/>
        </w:rPr>
        <w:t>by completing</w:t>
      </w:r>
      <w:r>
        <w:rPr>
          <w:spacing w:val="-1"/>
          <w:sz w:val="20"/>
        </w:rPr>
        <w:t xml:space="preserve"> </w:t>
      </w:r>
      <w:r>
        <w:rPr>
          <w:sz w:val="20"/>
        </w:rPr>
        <w:t>the ePSRS Security Changes form on the SPA website.</w:t>
      </w:r>
    </w:p>
    <w:p w14:paraId="04526360" w14:textId="77777777" w:rsidR="00767484" w:rsidRDefault="00767484">
      <w:pPr>
        <w:pStyle w:val="BodyText"/>
        <w:spacing w:before="7"/>
      </w:pPr>
    </w:p>
    <w:p w14:paraId="67BB0448" w14:textId="77777777" w:rsidR="00767484" w:rsidRDefault="000A112B">
      <w:pPr>
        <w:ind w:left="381"/>
        <w:rPr>
          <w:i/>
          <w:sz w:val="20"/>
        </w:rPr>
      </w:pPr>
      <w:r>
        <w:rPr>
          <w:i/>
          <w:spacing w:val="-2"/>
          <w:sz w:val="20"/>
        </w:rPr>
        <w:t>Office</w:t>
      </w:r>
      <w:r>
        <w:rPr>
          <w:i/>
          <w:spacing w:val="-11"/>
          <w:sz w:val="20"/>
        </w:rPr>
        <w:t xml:space="preserve"> </w:t>
      </w:r>
      <w:r>
        <w:rPr>
          <w:i/>
          <w:spacing w:val="-2"/>
          <w:sz w:val="20"/>
        </w:rPr>
        <w:t>of</w:t>
      </w:r>
      <w:r>
        <w:rPr>
          <w:i/>
          <w:spacing w:val="2"/>
          <w:sz w:val="20"/>
        </w:rPr>
        <w:t xml:space="preserve"> </w:t>
      </w:r>
      <w:r>
        <w:rPr>
          <w:i/>
          <w:spacing w:val="-2"/>
          <w:sz w:val="20"/>
        </w:rPr>
        <w:t>Sponsored</w:t>
      </w:r>
      <w:r>
        <w:rPr>
          <w:i/>
          <w:spacing w:val="-19"/>
          <w:sz w:val="20"/>
        </w:rPr>
        <w:t xml:space="preserve"> </w:t>
      </w:r>
      <w:r>
        <w:rPr>
          <w:i/>
          <w:spacing w:val="-2"/>
          <w:sz w:val="20"/>
        </w:rPr>
        <w:t>Programs</w:t>
      </w:r>
      <w:r>
        <w:rPr>
          <w:i/>
          <w:spacing w:val="-17"/>
          <w:sz w:val="20"/>
        </w:rPr>
        <w:t xml:space="preserve"> </w:t>
      </w:r>
      <w:r>
        <w:rPr>
          <w:i/>
          <w:spacing w:val="-2"/>
          <w:sz w:val="20"/>
        </w:rPr>
        <w:t>Administration:</w:t>
      </w:r>
    </w:p>
    <w:p w14:paraId="0CA03705" w14:textId="77777777" w:rsidR="00767484" w:rsidRDefault="000A112B">
      <w:pPr>
        <w:pStyle w:val="ListParagraph"/>
        <w:numPr>
          <w:ilvl w:val="0"/>
          <w:numId w:val="3"/>
        </w:numPr>
        <w:tabs>
          <w:tab w:val="left" w:pos="1078"/>
        </w:tabs>
        <w:spacing w:before="29"/>
        <w:ind w:left="1078" w:hanging="337"/>
        <w:rPr>
          <w:sz w:val="20"/>
        </w:rPr>
      </w:pPr>
      <w:r>
        <w:rPr>
          <w:spacing w:val="-2"/>
          <w:sz w:val="20"/>
        </w:rPr>
        <w:t>Ensures</w:t>
      </w:r>
      <w:r>
        <w:rPr>
          <w:spacing w:val="-13"/>
          <w:sz w:val="20"/>
        </w:rPr>
        <w:t xml:space="preserve"> </w:t>
      </w:r>
      <w:r>
        <w:rPr>
          <w:spacing w:val="-2"/>
          <w:sz w:val="20"/>
        </w:rPr>
        <w:t>all</w:t>
      </w:r>
      <w:r>
        <w:rPr>
          <w:spacing w:val="1"/>
          <w:sz w:val="20"/>
        </w:rPr>
        <w:t xml:space="preserve"> </w:t>
      </w:r>
      <w:r>
        <w:rPr>
          <w:spacing w:val="-2"/>
          <w:sz w:val="20"/>
        </w:rPr>
        <w:t>necessary</w:t>
      </w:r>
      <w:r>
        <w:rPr>
          <w:spacing w:val="-21"/>
          <w:sz w:val="20"/>
        </w:rPr>
        <w:t xml:space="preserve"> </w:t>
      </w:r>
      <w:r>
        <w:rPr>
          <w:spacing w:val="-2"/>
          <w:sz w:val="20"/>
        </w:rPr>
        <w:t>approvals</w:t>
      </w:r>
      <w:r>
        <w:rPr>
          <w:spacing w:val="-19"/>
          <w:sz w:val="20"/>
        </w:rPr>
        <w:t xml:space="preserve"> </w:t>
      </w:r>
      <w:r>
        <w:rPr>
          <w:spacing w:val="-2"/>
          <w:sz w:val="20"/>
        </w:rPr>
        <w:t>are</w:t>
      </w:r>
      <w:r>
        <w:rPr>
          <w:spacing w:val="-4"/>
          <w:sz w:val="20"/>
        </w:rPr>
        <w:t xml:space="preserve"> </w:t>
      </w:r>
      <w:r>
        <w:rPr>
          <w:spacing w:val="-2"/>
          <w:sz w:val="20"/>
        </w:rPr>
        <w:t>obtained</w:t>
      </w:r>
      <w:r>
        <w:rPr>
          <w:spacing w:val="-13"/>
          <w:sz w:val="20"/>
        </w:rPr>
        <w:t xml:space="preserve"> </w:t>
      </w:r>
      <w:r>
        <w:rPr>
          <w:spacing w:val="-2"/>
          <w:sz w:val="20"/>
        </w:rPr>
        <w:t>prior</w:t>
      </w:r>
      <w:r>
        <w:rPr>
          <w:spacing w:val="-7"/>
          <w:sz w:val="20"/>
        </w:rPr>
        <w:t xml:space="preserve"> </w:t>
      </w:r>
      <w:r>
        <w:rPr>
          <w:spacing w:val="-2"/>
          <w:sz w:val="20"/>
        </w:rPr>
        <w:t>to</w:t>
      </w:r>
      <w:r>
        <w:rPr>
          <w:spacing w:val="-6"/>
          <w:sz w:val="20"/>
        </w:rPr>
        <w:t xml:space="preserve"> </w:t>
      </w:r>
      <w:r>
        <w:rPr>
          <w:spacing w:val="-2"/>
          <w:sz w:val="20"/>
        </w:rPr>
        <w:t>proposal</w:t>
      </w:r>
      <w:r>
        <w:rPr>
          <w:spacing w:val="-16"/>
          <w:sz w:val="20"/>
        </w:rPr>
        <w:t xml:space="preserve"> </w:t>
      </w:r>
      <w:r>
        <w:rPr>
          <w:spacing w:val="-2"/>
          <w:sz w:val="20"/>
        </w:rPr>
        <w:t>submission.</w:t>
      </w:r>
    </w:p>
    <w:p w14:paraId="796B6DC4" w14:textId="77777777" w:rsidR="00767484" w:rsidRDefault="000A112B">
      <w:pPr>
        <w:pStyle w:val="ListParagraph"/>
        <w:numPr>
          <w:ilvl w:val="0"/>
          <w:numId w:val="3"/>
        </w:numPr>
        <w:tabs>
          <w:tab w:val="left" w:pos="1078"/>
        </w:tabs>
        <w:spacing w:before="43"/>
        <w:ind w:left="1078" w:hanging="344"/>
        <w:rPr>
          <w:sz w:val="20"/>
        </w:rPr>
      </w:pPr>
      <w:r>
        <w:rPr>
          <w:sz w:val="20"/>
        </w:rPr>
        <w:t>Assists</w:t>
      </w:r>
      <w:r>
        <w:rPr>
          <w:spacing w:val="-31"/>
          <w:sz w:val="20"/>
        </w:rPr>
        <w:t xml:space="preserve"> </w:t>
      </w:r>
      <w:r>
        <w:rPr>
          <w:sz w:val="20"/>
        </w:rPr>
        <w:t>PI/Department</w:t>
      </w:r>
      <w:r>
        <w:rPr>
          <w:spacing w:val="-20"/>
          <w:sz w:val="20"/>
        </w:rPr>
        <w:t xml:space="preserve"> </w:t>
      </w:r>
      <w:r>
        <w:rPr>
          <w:sz w:val="20"/>
        </w:rPr>
        <w:t>with</w:t>
      </w:r>
      <w:r>
        <w:rPr>
          <w:spacing w:val="-34"/>
          <w:sz w:val="20"/>
        </w:rPr>
        <w:t xml:space="preserve"> </w:t>
      </w:r>
      <w:r>
        <w:rPr>
          <w:sz w:val="20"/>
        </w:rPr>
        <w:t>technical</w:t>
      </w:r>
      <w:r>
        <w:rPr>
          <w:spacing w:val="-29"/>
          <w:sz w:val="20"/>
        </w:rPr>
        <w:t xml:space="preserve"> </w:t>
      </w:r>
      <w:r>
        <w:rPr>
          <w:spacing w:val="-2"/>
          <w:sz w:val="20"/>
        </w:rPr>
        <w:t>issues.</w:t>
      </w:r>
    </w:p>
    <w:p w14:paraId="295EE5D3" w14:textId="77777777" w:rsidR="00767484" w:rsidRDefault="000A112B">
      <w:pPr>
        <w:pStyle w:val="ListParagraph"/>
        <w:numPr>
          <w:ilvl w:val="0"/>
          <w:numId w:val="3"/>
        </w:numPr>
        <w:tabs>
          <w:tab w:val="left" w:pos="1078"/>
        </w:tabs>
        <w:spacing w:before="28"/>
        <w:ind w:left="1078" w:hanging="337"/>
        <w:rPr>
          <w:sz w:val="20"/>
        </w:rPr>
      </w:pPr>
      <w:r>
        <w:rPr>
          <w:spacing w:val="-2"/>
          <w:sz w:val="20"/>
        </w:rPr>
        <w:t>Maintains</w:t>
      </w:r>
      <w:r>
        <w:rPr>
          <w:spacing w:val="-21"/>
          <w:sz w:val="20"/>
        </w:rPr>
        <w:t xml:space="preserve"> </w:t>
      </w:r>
      <w:r>
        <w:rPr>
          <w:spacing w:val="-2"/>
          <w:sz w:val="20"/>
        </w:rPr>
        <w:t>the Electronic Approvals</w:t>
      </w:r>
      <w:r>
        <w:rPr>
          <w:spacing w:val="-21"/>
          <w:sz w:val="20"/>
        </w:rPr>
        <w:t xml:space="preserve"> </w:t>
      </w:r>
      <w:r>
        <w:rPr>
          <w:spacing w:val="-2"/>
          <w:sz w:val="20"/>
        </w:rPr>
        <w:t>Security</w:t>
      </w:r>
      <w:r>
        <w:rPr>
          <w:spacing w:val="-22"/>
          <w:sz w:val="20"/>
        </w:rPr>
        <w:t xml:space="preserve"> </w:t>
      </w:r>
      <w:r>
        <w:rPr>
          <w:spacing w:val="-4"/>
          <w:sz w:val="20"/>
        </w:rPr>
        <w:t>Tree.</w:t>
      </w:r>
    </w:p>
    <w:p w14:paraId="38A39F9A" w14:textId="77777777" w:rsidR="00767484" w:rsidRPr="000A112B" w:rsidRDefault="000A112B">
      <w:pPr>
        <w:spacing w:before="237" w:line="245" w:lineRule="exact"/>
        <w:ind w:left="381"/>
        <w:rPr>
          <w:b/>
          <w:sz w:val="20"/>
        </w:rPr>
      </w:pPr>
      <w:bookmarkStart w:id="6" w:name="Need_Help?"/>
      <w:bookmarkEnd w:id="6"/>
      <w:r w:rsidRPr="000A112B">
        <w:rPr>
          <w:b/>
          <w:spacing w:val="-2"/>
          <w:sz w:val="20"/>
        </w:rPr>
        <w:t>Need</w:t>
      </w:r>
      <w:r w:rsidRPr="000A112B">
        <w:rPr>
          <w:b/>
          <w:spacing w:val="-9"/>
          <w:sz w:val="20"/>
        </w:rPr>
        <w:t xml:space="preserve"> </w:t>
      </w:r>
      <w:r w:rsidRPr="000A112B">
        <w:rPr>
          <w:b/>
          <w:spacing w:val="-2"/>
          <w:sz w:val="20"/>
        </w:rPr>
        <w:t>Help?</w:t>
      </w:r>
    </w:p>
    <w:p w14:paraId="782EA983" w14:textId="3824A16F" w:rsidR="00767484" w:rsidRDefault="000A112B">
      <w:pPr>
        <w:pStyle w:val="BodyText"/>
        <w:ind w:left="383" w:right="842" w:hanging="2"/>
      </w:pPr>
      <w:bookmarkStart w:id="7" w:name="If_you_have_questions_or_comments_about_"/>
      <w:bookmarkEnd w:id="7"/>
      <w:r>
        <w:t>If you</w:t>
      </w:r>
      <w:r>
        <w:rPr>
          <w:spacing w:val="-1"/>
        </w:rPr>
        <w:t xml:space="preserve"> </w:t>
      </w:r>
      <w:r>
        <w:t>have</w:t>
      </w:r>
      <w:r>
        <w:rPr>
          <w:spacing w:val="-10"/>
        </w:rPr>
        <w:t xml:space="preserve"> </w:t>
      </w:r>
      <w:r>
        <w:t>questions or</w:t>
      </w:r>
      <w:r>
        <w:rPr>
          <w:spacing w:val="-4"/>
        </w:rPr>
        <w:t xml:space="preserve"> </w:t>
      </w:r>
      <w:r>
        <w:t>comments about</w:t>
      </w:r>
      <w:r>
        <w:rPr>
          <w:spacing w:val="-5"/>
        </w:rPr>
        <w:t xml:space="preserve"> </w:t>
      </w:r>
      <w:r>
        <w:t>this</w:t>
      </w:r>
      <w:r>
        <w:rPr>
          <w:spacing w:val="-7"/>
        </w:rPr>
        <w:t xml:space="preserve"> </w:t>
      </w:r>
      <w:r>
        <w:t>procedure</w:t>
      </w:r>
      <w:r>
        <w:rPr>
          <w:spacing w:val="-3"/>
        </w:rPr>
        <w:t xml:space="preserve"> </w:t>
      </w:r>
      <w:r>
        <w:t>or</w:t>
      </w:r>
      <w:r>
        <w:rPr>
          <w:spacing w:val="-4"/>
        </w:rPr>
        <w:t xml:space="preserve"> </w:t>
      </w:r>
      <w:r>
        <w:t>the</w:t>
      </w:r>
      <w:r>
        <w:rPr>
          <w:spacing w:val="-3"/>
        </w:rPr>
        <w:t xml:space="preserve"> </w:t>
      </w:r>
      <w:r>
        <w:t>required</w:t>
      </w:r>
      <w:r>
        <w:rPr>
          <w:spacing w:val="-3"/>
        </w:rPr>
        <w:t xml:space="preserve"> </w:t>
      </w:r>
      <w:r>
        <w:t>form,</w:t>
      </w:r>
      <w:r>
        <w:rPr>
          <w:spacing w:val="-7"/>
        </w:rPr>
        <w:t xml:space="preserve"> </w:t>
      </w:r>
      <w:r>
        <w:t xml:space="preserve">contact SPA at </w:t>
      </w:r>
      <w:hyperlink r:id="rId8">
        <w:r>
          <w:t>muresearchospa@missouri.edu</w:t>
        </w:r>
      </w:hyperlink>
      <w:r>
        <w:t xml:space="preserve"> or 573-882-7560.</w:t>
      </w:r>
    </w:p>
    <w:p w14:paraId="312A0D3D" w14:textId="77777777" w:rsidR="00767484" w:rsidRDefault="00767484">
      <w:pPr>
        <w:pStyle w:val="BodyText"/>
        <w:spacing w:before="63"/>
      </w:pPr>
    </w:p>
    <w:p w14:paraId="354AA05F" w14:textId="77777777" w:rsidR="00767484" w:rsidRPr="000A112B" w:rsidRDefault="000A112B">
      <w:pPr>
        <w:ind w:left="383"/>
        <w:rPr>
          <w:b/>
          <w:sz w:val="20"/>
        </w:rPr>
      </w:pPr>
      <w:bookmarkStart w:id="8" w:name="Related_Topics"/>
      <w:bookmarkEnd w:id="8"/>
      <w:r w:rsidRPr="000A112B">
        <w:rPr>
          <w:b/>
          <w:spacing w:val="-2"/>
          <w:sz w:val="20"/>
        </w:rPr>
        <w:t>Related</w:t>
      </w:r>
      <w:r w:rsidRPr="000A112B">
        <w:rPr>
          <w:b/>
          <w:spacing w:val="-12"/>
          <w:sz w:val="20"/>
        </w:rPr>
        <w:t xml:space="preserve"> </w:t>
      </w:r>
      <w:r w:rsidRPr="000A112B">
        <w:rPr>
          <w:b/>
          <w:spacing w:val="-2"/>
          <w:sz w:val="20"/>
        </w:rPr>
        <w:t>Topics</w:t>
      </w:r>
    </w:p>
    <w:p w14:paraId="0AF733BB" w14:textId="77777777" w:rsidR="00767484" w:rsidRDefault="000A112B">
      <w:pPr>
        <w:pStyle w:val="BodyText"/>
        <w:spacing w:before="43"/>
        <w:ind w:left="383"/>
      </w:pPr>
      <w:hyperlink r:id="rId9">
        <w:r>
          <w:rPr>
            <w:color w:val="0000FF"/>
            <w:spacing w:val="-2"/>
            <w:u w:val="single" w:color="0000FF"/>
          </w:rPr>
          <w:t>Cost</w:t>
        </w:r>
        <w:r>
          <w:rPr>
            <w:color w:val="0000FF"/>
            <w:spacing w:val="-11"/>
            <w:u w:val="single" w:color="0000FF"/>
          </w:rPr>
          <w:t xml:space="preserve"> </w:t>
        </w:r>
        <w:r>
          <w:rPr>
            <w:color w:val="0000FF"/>
            <w:spacing w:val="-2"/>
            <w:u w:val="single" w:color="0000FF"/>
          </w:rPr>
          <w:t>Share</w:t>
        </w:r>
      </w:hyperlink>
    </w:p>
    <w:p w14:paraId="488850E5" w14:textId="77777777" w:rsidR="00767484" w:rsidRDefault="00767484">
      <w:pPr>
        <w:pStyle w:val="BodyText"/>
        <w:spacing w:before="35"/>
      </w:pPr>
    </w:p>
    <w:p w14:paraId="3094315E" w14:textId="77777777" w:rsidR="00767484" w:rsidRDefault="000A112B">
      <w:pPr>
        <w:tabs>
          <w:tab w:val="left" w:pos="3117"/>
        </w:tabs>
        <w:spacing w:before="1"/>
        <w:ind w:left="381"/>
        <w:rPr>
          <w:b/>
          <w:sz w:val="20"/>
        </w:rPr>
      </w:pPr>
      <w:bookmarkStart w:id="9" w:name="Creation_Date_Last_Revision_Date"/>
      <w:bookmarkEnd w:id="9"/>
      <w:r w:rsidRPr="000A112B">
        <w:rPr>
          <w:b/>
          <w:spacing w:val="-2"/>
          <w:sz w:val="20"/>
        </w:rPr>
        <w:t>Creation</w:t>
      </w:r>
      <w:r w:rsidRPr="000A112B">
        <w:rPr>
          <w:b/>
          <w:sz w:val="20"/>
        </w:rPr>
        <w:t xml:space="preserve"> </w:t>
      </w:r>
      <w:r w:rsidRPr="000A112B">
        <w:rPr>
          <w:b/>
          <w:spacing w:val="-4"/>
          <w:sz w:val="20"/>
        </w:rPr>
        <w:t>Date</w:t>
      </w:r>
      <w:r>
        <w:rPr>
          <w:b/>
          <w:color w:val="EFB82C"/>
          <w:sz w:val="20"/>
        </w:rPr>
        <w:tab/>
      </w:r>
      <w:r w:rsidRPr="000A112B">
        <w:rPr>
          <w:b/>
          <w:spacing w:val="-2"/>
          <w:sz w:val="20"/>
        </w:rPr>
        <w:t>Last</w:t>
      </w:r>
      <w:r w:rsidRPr="000A112B">
        <w:rPr>
          <w:b/>
          <w:spacing w:val="-7"/>
          <w:sz w:val="20"/>
        </w:rPr>
        <w:t xml:space="preserve"> </w:t>
      </w:r>
      <w:r w:rsidRPr="000A112B">
        <w:rPr>
          <w:b/>
          <w:spacing w:val="-2"/>
          <w:sz w:val="20"/>
        </w:rPr>
        <w:t>Revision</w:t>
      </w:r>
      <w:r w:rsidRPr="000A112B">
        <w:rPr>
          <w:b/>
          <w:spacing w:val="-8"/>
          <w:sz w:val="20"/>
        </w:rPr>
        <w:t xml:space="preserve"> </w:t>
      </w:r>
      <w:r w:rsidRPr="000A112B">
        <w:rPr>
          <w:b/>
          <w:spacing w:val="-4"/>
          <w:sz w:val="20"/>
        </w:rPr>
        <w:t>Date</w:t>
      </w:r>
    </w:p>
    <w:p w14:paraId="4036A443" w14:textId="77777777" w:rsidR="00767484" w:rsidRDefault="000A112B">
      <w:pPr>
        <w:pStyle w:val="BodyText"/>
        <w:tabs>
          <w:tab w:val="left" w:pos="3217"/>
        </w:tabs>
        <w:spacing w:before="42"/>
        <w:ind w:left="359"/>
      </w:pPr>
      <w:r>
        <w:rPr>
          <w:spacing w:val="-2"/>
        </w:rPr>
        <w:t>11/01/2013</w:t>
      </w:r>
      <w:r>
        <w:tab/>
      </w:r>
      <w:r>
        <w:rPr>
          <w:spacing w:val="-2"/>
        </w:rPr>
        <w:t>05/12/2022</w:t>
      </w:r>
    </w:p>
    <w:p w14:paraId="0B487243" w14:textId="77777777" w:rsidR="00767484" w:rsidRDefault="00767484">
      <w:pPr>
        <w:pStyle w:val="BodyText"/>
      </w:pPr>
    </w:p>
    <w:p w14:paraId="75543899" w14:textId="77777777" w:rsidR="00767484" w:rsidRDefault="00767484">
      <w:pPr>
        <w:pStyle w:val="BodyText"/>
      </w:pPr>
    </w:p>
    <w:p w14:paraId="3B0C31A1" w14:textId="77777777" w:rsidR="00767484" w:rsidRDefault="00767484">
      <w:pPr>
        <w:pStyle w:val="BodyText"/>
      </w:pPr>
    </w:p>
    <w:p w14:paraId="5DD8C4A1" w14:textId="77777777" w:rsidR="00767484" w:rsidRDefault="00767484">
      <w:pPr>
        <w:pStyle w:val="BodyText"/>
        <w:spacing w:before="184"/>
      </w:pPr>
    </w:p>
    <w:p w14:paraId="5FFC37D7" w14:textId="77777777" w:rsidR="00767484" w:rsidRDefault="000A112B">
      <w:pPr>
        <w:spacing w:line="242" w:lineRule="auto"/>
        <w:ind w:left="359" w:right="6752"/>
        <w:rPr>
          <w:sz w:val="18"/>
        </w:rPr>
      </w:pPr>
      <w:r>
        <w:rPr>
          <w:noProof/>
          <w:sz w:val="18"/>
        </w:rPr>
        <w:drawing>
          <wp:anchor distT="0" distB="0" distL="0" distR="0" simplePos="0" relativeHeight="15729152" behindDoc="0" locked="0" layoutInCell="1" allowOverlap="1" wp14:anchorId="302F18A9" wp14:editId="4CB57BBC">
            <wp:simplePos x="0" y="0"/>
            <wp:positionH relativeFrom="page">
              <wp:posOffset>4996045</wp:posOffset>
            </wp:positionH>
            <wp:positionV relativeFrom="paragraph">
              <wp:posOffset>-50142</wp:posOffset>
            </wp:positionV>
            <wp:extent cx="2102618" cy="711831"/>
            <wp:effectExtent l="0" t="0" r="0" b="0"/>
            <wp:wrapNone/>
            <wp:docPr id="2" name="Imag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pic:cNvPicPr/>
                  </pic:nvPicPr>
                  <pic:blipFill>
                    <a:blip r:embed="rId10" cstate="print"/>
                    <a:stretch>
                      <a:fillRect/>
                    </a:stretch>
                  </pic:blipFill>
                  <pic:spPr>
                    <a:xfrm>
                      <a:off x="0" y="0"/>
                      <a:ext cx="2102618" cy="711831"/>
                    </a:xfrm>
                    <a:prstGeom prst="rect">
                      <a:avLst/>
                    </a:prstGeom>
                  </pic:spPr>
                </pic:pic>
              </a:graphicData>
            </a:graphic>
          </wp:anchor>
        </w:drawing>
      </w:r>
      <w:r>
        <w:rPr>
          <w:sz w:val="18"/>
        </w:rPr>
        <w:t>Sponsored Programs Administration 601</w:t>
      </w:r>
      <w:r>
        <w:rPr>
          <w:spacing w:val="-4"/>
          <w:sz w:val="18"/>
        </w:rPr>
        <w:t xml:space="preserve"> </w:t>
      </w:r>
      <w:r>
        <w:rPr>
          <w:sz w:val="18"/>
        </w:rPr>
        <w:t>Turner</w:t>
      </w:r>
      <w:r>
        <w:rPr>
          <w:spacing w:val="-1"/>
          <w:sz w:val="18"/>
        </w:rPr>
        <w:t xml:space="preserve"> </w:t>
      </w:r>
      <w:r>
        <w:rPr>
          <w:sz w:val="18"/>
        </w:rPr>
        <w:t>Ave</w:t>
      </w:r>
      <w:r>
        <w:rPr>
          <w:spacing w:val="-7"/>
          <w:sz w:val="18"/>
        </w:rPr>
        <w:t xml:space="preserve"> </w:t>
      </w:r>
      <w:r>
        <w:rPr>
          <w:sz w:val="18"/>
        </w:rPr>
        <w:t>|</w:t>
      </w:r>
      <w:r>
        <w:rPr>
          <w:spacing w:val="-3"/>
          <w:sz w:val="18"/>
        </w:rPr>
        <w:t xml:space="preserve"> </w:t>
      </w:r>
      <w:r>
        <w:rPr>
          <w:sz w:val="18"/>
        </w:rPr>
        <w:t>Columbia,</w:t>
      </w:r>
      <w:r>
        <w:rPr>
          <w:spacing w:val="-11"/>
          <w:sz w:val="18"/>
        </w:rPr>
        <w:t xml:space="preserve"> </w:t>
      </w:r>
      <w:r>
        <w:rPr>
          <w:sz w:val="18"/>
        </w:rPr>
        <w:t>MO</w:t>
      </w:r>
      <w:r>
        <w:rPr>
          <w:spacing w:val="-9"/>
          <w:sz w:val="18"/>
        </w:rPr>
        <w:t xml:space="preserve"> </w:t>
      </w:r>
      <w:r>
        <w:rPr>
          <w:sz w:val="18"/>
        </w:rPr>
        <w:t>65211 573-882-7560</w:t>
      </w:r>
      <w:r>
        <w:rPr>
          <w:spacing w:val="-5"/>
          <w:sz w:val="18"/>
        </w:rPr>
        <w:t xml:space="preserve"> </w:t>
      </w:r>
      <w:hyperlink r:id="rId11">
        <w:r>
          <w:rPr>
            <w:sz w:val="18"/>
          </w:rPr>
          <w:t>|</w:t>
        </w:r>
        <w:r>
          <w:rPr>
            <w:spacing w:val="-4"/>
            <w:sz w:val="18"/>
          </w:rPr>
          <w:t xml:space="preserve"> </w:t>
        </w:r>
        <w:r>
          <w:rPr>
            <w:spacing w:val="-2"/>
            <w:sz w:val="18"/>
          </w:rPr>
          <w:t>grantsdc@missouri.edu</w:t>
        </w:r>
      </w:hyperlink>
    </w:p>
    <w:p w14:paraId="69F72DC3" w14:textId="77777777" w:rsidR="00767484" w:rsidRDefault="00767484">
      <w:pPr>
        <w:spacing w:line="242" w:lineRule="auto"/>
        <w:rPr>
          <w:sz w:val="18"/>
        </w:rPr>
        <w:sectPr w:rsidR="00767484">
          <w:pgSz w:w="12240" w:h="15840"/>
          <w:pgMar w:top="1040" w:right="720" w:bottom="0" w:left="1080" w:header="720" w:footer="720" w:gutter="0"/>
          <w:cols w:space="720"/>
        </w:sectPr>
      </w:pPr>
    </w:p>
    <w:p w14:paraId="4AA378F1" w14:textId="77777777" w:rsidR="00767484" w:rsidRPr="000A112B" w:rsidRDefault="000A112B">
      <w:pPr>
        <w:spacing w:before="91"/>
        <w:ind w:left="360"/>
        <w:rPr>
          <w:b/>
          <w:sz w:val="20"/>
        </w:rPr>
      </w:pPr>
      <w:bookmarkStart w:id="10" w:name="APPENDIX_1._FREQUENTLY_ASKED_QUESTIONS"/>
      <w:bookmarkStart w:id="11" w:name="_bookmark0"/>
      <w:bookmarkEnd w:id="10"/>
      <w:bookmarkEnd w:id="11"/>
      <w:r w:rsidRPr="000A112B">
        <w:rPr>
          <w:b/>
          <w:spacing w:val="-2"/>
          <w:sz w:val="20"/>
        </w:rPr>
        <w:lastRenderedPageBreak/>
        <w:t>APPENDIX</w:t>
      </w:r>
      <w:r w:rsidRPr="000A112B">
        <w:rPr>
          <w:b/>
          <w:spacing w:val="-15"/>
          <w:sz w:val="20"/>
        </w:rPr>
        <w:t xml:space="preserve"> </w:t>
      </w:r>
      <w:r w:rsidRPr="000A112B">
        <w:rPr>
          <w:b/>
          <w:spacing w:val="-2"/>
          <w:sz w:val="20"/>
        </w:rPr>
        <w:t>1.</w:t>
      </w:r>
      <w:r w:rsidRPr="000A112B">
        <w:rPr>
          <w:b/>
          <w:spacing w:val="-3"/>
          <w:sz w:val="20"/>
        </w:rPr>
        <w:t xml:space="preserve"> </w:t>
      </w:r>
      <w:r w:rsidRPr="000A112B">
        <w:rPr>
          <w:b/>
          <w:spacing w:val="-2"/>
          <w:sz w:val="20"/>
        </w:rPr>
        <w:t>FREQUENTLY</w:t>
      </w:r>
      <w:r w:rsidRPr="000A112B">
        <w:rPr>
          <w:b/>
          <w:spacing w:val="-17"/>
          <w:sz w:val="20"/>
        </w:rPr>
        <w:t xml:space="preserve"> </w:t>
      </w:r>
      <w:r w:rsidRPr="000A112B">
        <w:rPr>
          <w:b/>
          <w:spacing w:val="-2"/>
          <w:sz w:val="20"/>
        </w:rPr>
        <w:t>ASKED QUESTIONS</w:t>
      </w:r>
    </w:p>
    <w:p w14:paraId="7C638CFD" w14:textId="77777777" w:rsidR="00767484" w:rsidRDefault="000A112B">
      <w:pPr>
        <w:pStyle w:val="ListParagraph"/>
        <w:numPr>
          <w:ilvl w:val="0"/>
          <w:numId w:val="2"/>
        </w:numPr>
        <w:tabs>
          <w:tab w:val="left" w:pos="711"/>
          <w:tab w:val="left" w:pos="720"/>
        </w:tabs>
        <w:spacing w:before="230"/>
        <w:ind w:right="653" w:hanging="360"/>
        <w:jc w:val="left"/>
        <w:rPr>
          <w:sz w:val="20"/>
        </w:rPr>
      </w:pPr>
      <w:hyperlink w:anchor="_bookmark1" w:history="1">
        <w:r>
          <w:rPr>
            <w:color w:val="0000FF"/>
            <w:sz w:val="20"/>
            <w:u w:val="single" w:color="0000FF"/>
          </w:rPr>
          <w:t>I</w:t>
        </w:r>
        <w:r>
          <w:rPr>
            <w:color w:val="0000FF"/>
            <w:spacing w:val="-6"/>
            <w:sz w:val="20"/>
            <w:u w:val="single" w:color="0000FF"/>
          </w:rPr>
          <w:t xml:space="preserve"> </w:t>
        </w:r>
        <w:r>
          <w:rPr>
            <w:color w:val="0000FF"/>
            <w:sz w:val="20"/>
            <w:u w:val="single" w:color="0000FF"/>
          </w:rPr>
          <w:t>submitted</w:t>
        </w:r>
        <w:r>
          <w:rPr>
            <w:color w:val="0000FF"/>
            <w:spacing w:val="-14"/>
            <w:sz w:val="20"/>
            <w:u w:val="single" w:color="0000FF"/>
          </w:rPr>
          <w:t xml:space="preserve"> </w:t>
        </w:r>
        <w:r>
          <w:rPr>
            <w:color w:val="0000FF"/>
            <w:sz w:val="20"/>
            <w:u w:val="single" w:color="0000FF"/>
          </w:rPr>
          <w:t>an</w:t>
        </w:r>
        <w:r>
          <w:rPr>
            <w:color w:val="0000FF"/>
            <w:spacing w:val="-14"/>
            <w:sz w:val="20"/>
            <w:u w:val="single" w:color="0000FF"/>
          </w:rPr>
          <w:t xml:space="preserve"> </w:t>
        </w:r>
        <w:r>
          <w:rPr>
            <w:color w:val="0000FF"/>
            <w:sz w:val="20"/>
            <w:u w:val="single" w:color="0000FF"/>
          </w:rPr>
          <w:t>Electronic</w:t>
        </w:r>
        <w:r>
          <w:rPr>
            <w:color w:val="0000FF"/>
            <w:spacing w:val="-21"/>
            <w:sz w:val="20"/>
            <w:u w:val="single" w:color="0000FF"/>
          </w:rPr>
          <w:t xml:space="preserve"> </w:t>
        </w:r>
        <w:r>
          <w:rPr>
            <w:color w:val="0000FF"/>
            <w:sz w:val="20"/>
            <w:u w:val="single" w:color="0000FF"/>
          </w:rPr>
          <w:t>Approval</w:t>
        </w:r>
        <w:r>
          <w:rPr>
            <w:color w:val="0000FF"/>
            <w:spacing w:val="-11"/>
            <w:sz w:val="20"/>
            <w:u w:val="single" w:color="0000FF"/>
          </w:rPr>
          <w:t xml:space="preserve"> </w:t>
        </w:r>
        <w:r>
          <w:rPr>
            <w:color w:val="0000FF"/>
            <w:sz w:val="20"/>
            <w:u w:val="single" w:color="0000FF"/>
          </w:rPr>
          <w:t>(EA),</w:t>
        </w:r>
        <w:r>
          <w:rPr>
            <w:color w:val="0000FF"/>
            <w:spacing w:val="-12"/>
            <w:sz w:val="20"/>
            <w:u w:val="single" w:color="0000FF"/>
          </w:rPr>
          <w:t xml:space="preserve"> </w:t>
        </w:r>
        <w:r>
          <w:rPr>
            <w:color w:val="0000FF"/>
            <w:sz w:val="20"/>
            <w:u w:val="single" w:color="0000FF"/>
          </w:rPr>
          <w:t>but</w:t>
        </w:r>
        <w:r>
          <w:rPr>
            <w:color w:val="0000FF"/>
            <w:spacing w:val="-10"/>
            <w:sz w:val="20"/>
            <w:u w:val="single" w:color="0000FF"/>
          </w:rPr>
          <w:t xml:space="preserve"> </w:t>
        </w:r>
        <w:r>
          <w:rPr>
            <w:color w:val="0000FF"/>
            <w:sz w:val="20"/>
            <w:u w:val="single" w:color="0000FF"/>
          </w:rPr>
          <w:t>PeopleSoft</w:t>
        </w:r>
        <w:r>
          <w:rPr>
            <w:color w:val="0000FF"/>
            <w:spacing w:val="-10"/>
            <w:sz w:val="20"/>
            <w:u w:val="single" w:color="0000FF"/>
          </w:rPr>
          <w:t xml:space="preserve"> </w:t>
        </w:r>
        <w:r>
          <w:rPr>
            <w:color w:val="0000FF"/>
            <w:sz w:val="20"/>
            <w:u w:val="single" w:color="0000FF"/>
          </w:rPr>
          <w:t>did</w:t>
        </w:r>
        <w:r>
          <w:rPr>
            <w:color w:val="0000FF"/>
            <w:spacing w:val="-14"/>
            <w:sz w:val="20"/>
            <w:u w:val="single" w:color="0000FF"/>
          </w:rPr>
          <w:t xml:space="preserve"> </w:t>
        </w:r>
        <w:r>
          <w:rPr>
            <w:color w:val="0000FF"/>
            <w:sz w:val="20"/>
            <w:u w:val="single" w:color="0000FF"/>
          </w:rPr>
          <w:t>not</w:t>
        </w:r>
        <w:r>
          <w:rPr>
            <w:color w:val="0000FF"/>
            <w:spacing w:val="-10"/>
            <w:sz w:val="20"/>
            <w:u w:val="single" w:color="0000FF"/>
          </w:rPr>
          <w:t xml:space="preserve"> </w:t>
        </w:r>
        <w:r>
          <w:rPr>
            <w:color w:val="0000FF"/>
            <w:sz w:val="20"/>
            <w:u w:val="single" w:color="0000FF"/>
          </w:rPr>
          <w:t>generate</w:t>
        </w:r>
        <w:r>
          <w:rPr>
            <w:color w:val="0000FF"/>
            <w:spacing w:val="-14"/>
            <w:sz w:val="20"/>
            <w:u w:val="single" w:color="0000FF"/>
          </w:rPr>
          <w:t xml:space="preserve"> </w:t>
        </w:r>
        <w:r>
          <w:rPr>
            <w:color w:val="0000FF"/>
            <w:sz w:val="20"/>
            <w:u w:val="single" w:color="0000FF"/>
          </w:rPr>
          <w:t>an</w:t>
        </w:r>
        <w:r>
          <w:rPr>
            <w:color w:val="0000FF"/>
            <w:spacing w:val="-14"/>
            <w:sz w:val="20"/>
            <w:u w:val="single" w:color="0000FF"/>
          </w:rPr>
          <w:t xml:space="preserve"> </w:t>
        </w:r>
        <w:r>
          <w:rPr>
            <w:color w:val="0000FF"/>
            <w:sz w:val="20"/>
            <w:u w:val="single" w:color="0000FF"/>
          </w:rPr>
          <w:t>email</w:t>
        </w:r>
        <w:r>
          <w:rPr>
            <w:color w:val="0000FF"/>
            <w:spacing w:val="-11"/>
            <w:sz w:val="20"/>
            <w:u w:val="single" w:color="0000FF"/>
          </w:rPr>
          <w:t xml:space="preserve"> </w:t>
        </w:r>
        <w:r>
          <w:rPr>
            <w:color w:val="0000FF"/>
            <w:sz w:val="20"/>
            <w:u w:val="single" w:color="0000FF"/>
          </w:rPr>
          <w:t>notification</w:t>
        </w:r>
        <w:r>
          <w:rPr>
            <w:color w:val="0000FF"/>
            <w:spacing w:val="35"/>
            <w:sz w:val="20"/>
            <w:u w:val="single" w:color="0000FF"/>
          </w:rPr>
          <w:t xml:space="preserve"> </w:t>
        </w:r>
      </w:hyperlink>
      <w:r>
        <w:rPr>
          <w:color w:val="0000FF"/>
          <w:spacing w:val="35"/>
          <w:sz w:val="20"/>
        </w:rPr>
        <w:t xml:space="preserve"> </w:t>
      </w:r>
      <w:hyperlink w:anchor="_bookmark1" w:history="1">
        <w:r>
          <w:rPr>
            <w:color w:val="0000FF"/>
            <w:sz w:val="20"/>
            <w:u w:val="single" w:color="0000FF"/>
          </w:rPr>
          <w:t>or a blank email was generated.</w:t>
        </w:r>
        <w:r>
          <w:rPr>
            <w:color w:val="0000FF"/>
            <w:spacing w:val="40"/>
            <w:sz w:val="20"/>
            <w:u w:val="single" w:color="0000FF"/>
          </w:rPr>
          <w:t xml:space="preserve"> </w:t>
        </w:r>
        <w:r>
          <w:rPr>
            <w:color w:val="0000FF"/>
            <w:sz w:val="20"/>
            <w:u w:val="single" w:color="0000FF"/>
          </w:rPr>
          <w:t>What do</w:t>
        </w:r>
        <w:r>
          <w:rPr>
            <w:color w:val="0000FF"/>
            <w:spacing w:val="-3"/>
            <w:sz w:val="20"/>
            <w:u w:val="single" w:color="0000FF"/>
          </w:rPr>
          <w:t xml:space="preserve"> </w:t>
        </w:r>
        <w:r>
          <w:rPr>
            <w:color w:val="0000FF"/>
            <w:sz w:val="20"/>
            <w:u w:val="single" w:color="0000FF"/>
          </w:rPr>
          <w:t>I do?</w:t>
        </w:r>
      </w:hyperlink>
    </w:p>
    <w:p w14:paraId="1224C524" w14:textId="77777777" w:rsidR="00767484" w:rsidRDefault="000A112B">
      <w:pPr>
        <w:pStyle w:val="ListParagraph"/>
        <w:numPr>
          <w:ilvl w:val="0"/>
          <w:numId w:val="2"/>
        </w:numPr>
        <w:tabs>
          <w:tab w:val="left" w:pos="720"/>
        </w:tabs>
        <w:spacing w:before="243"/>
        <w:ind w:right="970" w:hanging="360"/>
        <w:jc w:val="left"/>
        <w:rPr>
          <w:sz w:val="20"/>
        </w:rPr>
      </w:pPr>
      <w:hyperlink w:anchor="_bookmark2" w:history="1">
        <w:r>
          <w:rPr>
            <w:color w:val="0000FF"/>
            <w:sz w:val="20"/>
            <w:u w:val="single" w:color="0000FF"/>
          </w:rPr>
          <w:t>My</w:t>
        </w:r>
        <w:r>
          <w:rPr>
            <w:color w:val="0000FF"/>
            <w:spacing w:val="-8"/>
            <w:sz w:val="20"/>
            <w:u w:val="single" w:color="0000FF"/>
          </w:rPr>
          <w:t xml:space="preserve"> </w:t>
        </w:r>
        <w:r>
          <w:rPr>
            <w:color w:val="0000FF"/>
            <w:sz w:val="20"/>
            <w:u w:val="single" w:color="0000FF"/>
          </w:rPr>
          <w:t>Principal</w:t>
        </w:r>
        <w:r>
          <w:rPr>
            <w:color w:val="0000FF"/>
            <w:spacing w:val="-5"/>
            <w:sz w:val="20"/>
            <w:u w:val="single" w:color="0000FF"/>
          </w:rPr>
          <w:t xml:space="preserve"> </w:t>
        </w:r>
        <w:r>
          <w:rPr>
            <w:color w:val="0000FF"/>
            <w:sz w:val="20"/>
            <w:u w:val="single" w:color="0000FF"/>
          </w:rPr>
          <w:t>Investigator</w:t>
        </w:r>
        <w:r>
          <w:rPr>
            <w:color w:val="0000FF"/>
            <w:spacing w:val="-12"/>
            <w:sz w:val="20"/>
            <w:u w:val="single" w:color="0000FF"/>
          </w:rPr>
          <w:t xml:space="preserve"> </w:t>
        </w:r>
        <w:r>
          <w:rPr>
            <w:color w:val="0000FF"/>
            <w:sz w:val="20"/>
            <w:u w:val="single" w:color="0000FF"/>
          </w:rPr>
          <w:t>(PI)</w:t>
        </w:r>
        <w:r>
          <w:rPr>
            <w:color w:val="0000FF"/>
            <w:spacing w:val="-11"/>
            <w:sz w:val="20"/>
            <w:u w:val="single" w:color="0000FF"/>
          </w:rPr>
          <w:t xml:space="preserve"> </w:t>
        </w:r>
        <w:r>
          <w:rPr>
            <w:color w:val="0000FF"/>
            <w:sz w:val="20"/>
            <w:u w:val="single" w:color="0000FF"/>
          </w:rPr>
          <w:t>clicked</w:t>
        </w:r>
        <w:r>
          <w:rPr>
            <w:color w:val="0000FF"/>
            <w:spacing w:val="-10"/>
            <w:sz w:val="20"/>
            <w:u w:val="single" w:color="0000FF"/>
          </w:rPr>
          <w:t xml:space="preserve"> </w:t>
        </w:r>
        <w:r>
          <w:rPr>
            <w:color w:val="0000FF"/>
            <w:sz w:val="20"/>
            <w:u w:val="single" w:color="0000FF"/>
          </w:rPr>
          <w:t>on</w:t>
        </w:r>
        <w:r>
          <w:rPr>
            <w:color w:val="0000FF"/>
            <w:spacing w:val="-16"/>
            <w:sz w:val="20"/>
            <w:u w:val="single" w:color="0000FF"/>
          </w:rPr>
          <w:t xml:space="preserve"> </w:t>
        </w:r>
        <w:r>
          <w:rPr>
            <w:color w:val="0000FF"/>
            <w:sz w:val="20"/>
            <w:u w:val="single" w:color="0000FF"/>
          </w:rPr>
          <w:t>the</w:t>
        </w:r>
        <w:r>
          <w:rPr>
            <w:color w:val="0000FF"/>
            <w:spacing w:val="-17"/>
            <w:sz w:val="20"/>
            <w:u w:val="single" w:color="0000FF"/>
          </w:rPr>
          <w:t xml:space="preserve"> </w:t>
        </w:r>
        <w:r>
          <w:rPr>
            <w:color w:val="0000FF"/>
            <w:sz w:val="20"/>
            <w:u w:val="single" w:color="0000FF"/>
          </w:rPr>
          <w:t>link</w:t>
        </w:r>
        <w:r>
          <w:rPr>
            <w:color w:val="0000FF"/>
            <w:spacing w:val="-16"/>
            <w:sz w:val="20"/>
            <w:u w:val="single" w:color="0000FF"/>
          </w:rPr>
          <w:t xml:space="preserve"> </w:t>
        </w:r>
        <w:r>
          <w:rPr>
            <w:color w:val="0000FF"/>
            <w:sz w:val="20"/>
            <w:u w:val="single" w:color="0000FF"/>
          </w:rPr>
          <w:t>in</w:t>
        </w:r>
        <w:r>
          <w:rPr>
            <w:color w:val="0000FF"/>
            <w:spacing w:val="-16"/>
            <w:sz w:val="20"/>
            <w:u w:val="single" w:color="0000FF"/>
          </w:rPr>
          <w:t xml:space="preserve"> </w:t>
        </w:r>
        <w:r>
          <w:rPr>
            <w:color w:val="0000FF"/>
            <w:sz w:val="20"/>
            <w:u w:val="single" w:color="0000FF"/>
          </w:rPr>
          <w:t>the</w:t>
        </w:r>
        <w:r>
          <w:rPr>
            <w:color w:val="0000FF"/>
            <w:spacing w:val="-10"/>
            <w:sz w:val="20"/>
            <w:u w:val="single" w:color="0000FF"/>
          </w:rPr>
          <w:t xml:space="preserve"> </w:t>
        </w:r>
        <w:r>
          <w:rPr>
            <w:color w:val="0000FF"/>
            <w:sz w:val="20"/>
            <w:u w:val="single" w:color="0000FF"/>
          </w:rPr>
          <w:t>notification</w:t>
        </w:r>
        <w:r>
          <w:rPr>
            <w:color w:val="0000FF"/>
            <w:spacing w:val="-8"/>
            <w:sz w:val="20"/>
            <w:u w:val="single" w:color="0000FF"/>
          </w:rPr>
          <w:t xml:space="preserve"> </w:t>
        </w:r>
        <w:r>
          <w:rPr>
            <w:color w:val="0000FF"/>
            <w:sz w:val="20"/>
            <w:u w:val="single" w:color="0000FF"/>
          </w:rPr>
          <w:t>email</w:t>
        </w:r>
        <w:r>
          <w:rPr>
            <w:color w:val="0000FF"/>
            <w:spacing w:val="-5"/>
            <w:sz w:val="20"/>
            <w:u w:val="single" w:color="0000FF"/>
          </w:rPr>
          <w:t xml:space="preserve"> </w:t>
        </w:r>
        <w:r>
          <w:rPr>
            <w:color w:val="0000FF"/>
            <w:sz w:val="20"/>
            <w:u w:val="single" w:color="0000FF"/>
          </w:rPr>
          <w:t>and</w:t>
        </w:r>
        <w:r>
          <w:rPr>
            <w:color w:val="0000FF"/>
            <w:spacing w:val="-17"/>
            <w:sz w:val="20"/>
            <w:u w:val="single" w:color="0000FF"/>
          </w:rPr>
          <w:t xml:space="preserve"> </w:t>
        </w:r>
        <w:r>
          <w:rPr>
            <w:color w:val="0000FF"/>
            <w:sz w:val="20"/>
            <w:u w:val="single" w:color="0000FF"/>
          </w:rPr>
          <w:t>got</w:t>
        </w:r>
        <w:r>
          <w:rPr>
            <w:color w:val="0000FF"/>
            <w:spacing w:val="-4"/>
            <w:sz w:val="20"/>
            <w:u w:val="single" w:color="0000FF"/>
          </w:rPr>
          <w:t xml:space="preserve"> </w:t>
        </w:r>
        <w:r>
          <w:rPr>
            <w:color w:val="0000FF"/>
            <w:sz w:val="20"/>
            <w:u w:val="single" w:color="0000FF"/>
          </w:rPr>
          <w:t>a</w:t>
        </w:r>
        <w:r>
          <w:rPr>
            <w:color w:val="0000FF"/>
            <w:spacing w:val="-10"/>
            <w:sz w:val="20"/>
            <w:u w:val="single" w:color="0000FF"/>
          </w:rPr>
          <w:t xml:space="preserve"> </w:t>
        </w:r>
        <w:r>
          <w:rPr>
            <w:color w:val="0000FF"/>
            <w:sz w:val="20"/>
            <w:u w:val="single" w:color="0000FF"/>
          </w:rPr>
          <w:t xml:space="preserve">message </w:t>
        </w:r>
      </w:hyperlink>
      <w:r>
        <w:rPr>
          <w:color w:val="0000FF"/>
          <w:sz w:val="20"/>
        </w:rPr>
        <w:t xml:space="preserve"> </w:t>
      </w:r>
      <w:hyperlink w:anchor="_bookmark2" w:history="1">
        <w:r>
          <w:rPr>
            <w:color w:val="0000FF"/>
            <w:sz w:val="20"/>
            <w:u w:val="single" w:color="0000FF"/>
          </w:rPr>
          <w:t>indicating</w:t>
        </w:r>
        <w:r>
          <w:rPr>
            <w:color w:val="0000FF"/>
            <w:spacing w:val="-23"/>
            <w:sz w:val="20"/>
            <w:u w:val="single" w:color="0000FF"/>
          </w:rPr>
          <w:t xml:space="preserve"> </w:t>
        </w:r>
        <w:r>
          <w:rPr>
            <w:color w:val="0000FF"/>
            <w:sz w:val="20"/>
            <w:u w:val="single" w:color="0000FF"/>
          </w:rPr>
          <w:t>that (s)he</w:t>
        </w:r>
        <w:r>
          <w:rPr>
            <w:color w:val="0000FF"/>
            <w:spacing w:val="-1"/>
            <w:sz w:val="20"/>
            <w:u w:val="single" w:color="0000FF"/>
          </w:rPr>
          <w:t xml:space="preserve"> </w:t>
        </w:r>
        <w:r>
          <w:rPr>
            <w:color w:val="0000FF"/>
            <w:sz w:val="20"/>
            <w:u w:val="single" w:color="0000FF"/>
          </w:rPr>
          <w:t>does</w:t>
        </w:r>
        <w:r>
          <w:rPr>
            <w:color w:val="0000FF"/>
            <w:spacing w:val="-7"/>
            <w:sz w:val="20"/>
            <w:u w:val="single" w:color="0000FF"/>
          </w:rPr>
          <w:t xml:space="preserve"> </w:t>
        </w:r>
        <w:r>
          <w:rPr>
            <w:color w:val="0000FF"/>
            <w:sz w:val="20"/>
            <w:u w:val="single" w:color="0000FF"/>
          </w:rPr>
          <w:t>not have</w:t>
        </w:r>
        <w:r>
          <w:rPr>
            <w:color w:val="0000FF"/>
            <w:spacing w:val="-9"/>
            <w:sz w:val="20"/>
            <w:u w:val="single" w:color="0000FF"/>
          </w:rPr>
          <w:t xml:space="preserve"> </w:t>
        </w:r>
        <w:r>
          <w:rPr>
            <w:color w:val="0000FF"/>
            <w:sz w:val="20"/>
            <w:u w:val="single" w:color="0000FF"/>
          </w:rPr>
          <w:t>access.</w:t>
        </w:r>
        <w:r>
          <w:rPr>
            <w:color w:val="0000FF"/>
            <w:spacing w:val="40"/>
            <w:sz w:val="20"/>
            <w:u w:val="single" w:color="0000FF"/>
          </w:rPr>
          <w:t xml:space="preserve"> </w:t>
        </w:r>
        <w:r>
          <w:rPr>
            <w:color w:val="0000FF"/>
            <w:sz w:val="20"/>
            <w:u w:val="single" w:color="0000FF"/>
          </w:rPr>
          <w:t>What do</w:t>
        </w:r>
        <w:r>
          <w:rPr>
            <w:color w:val="0000FF"/>
            <w:spacing w:val="-10"/>
            <w:sz w:val="20"/>
            <w:u w:val="single" w:color="0000FF"/>
          </w:rPr>
          <w:t xml:space="preserve"> </w:t>
        </w:r>
        <w:r>
          <w:rPr>
            <w:color w:val="0000FF"/>
            <w:sz w:val="20"/>
            <w:u w:val="single" w:color="0000FF"/>
          </w:rPr>
          <w:t>I need</w:t>
        </w:r>
        <w:r>
          <w:rPr>
            <w:color w:val="0000FF"/>
            <w:spacing w:val="-17"/>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do</w:t>
        </w:r>
        <w:r>
          <w:rPr>
            <w:color w:val="0000FF"/>
            <w:spacing w:val="-10"/>
            <w:sz w:val="20"/>
            <w:u w:val="single" w:color="0000FF"/>
          </w:rPr>
          <w:t xml:space="preserve"> </w:t>
        </w:r>
        <w:r>
          <w:rPr>
            <w:color w:val="0000FF"/>
            <w:sz w:val="20"/>
            <w:u w:val="single" w:color="0000FF"/>
          </w:rPr>
          <w:t>to</w:t>
        </w:r>
        <w:r>
          <w:rPr>
            <w:color w:val="0000FF"/>
            <w:spacing w:val="-10"/>
            <w:sz w:val="20"/>
            <w:u w:val="single" w:color="0000FF"/>
          </w:rPr>
          <w:t xml:space="preserve"> </w:t>
        </w:r>
        <w:r>
          <w:rPr>
            <w:color w:val="0000FF"/>
            <w:sz w:val="20"/>
            <w:u w:val="single" w:color="0000FF"/>
          </w:rPr>
          <w:t>get access</w:t>
        </w:r>
        <w:r>
          <w:rPr>
            <w:color w:val="0000FF"/>
            <w:spacing w:val="-7"/>
            <w:sz w:val="20"/>
            <w:u w:val="single" w:color="0000FF"/>
          </w:rPr>
          <w:t xml:space="preserve"> </w:t>
        </w:r>
        <w:r>
          <w:rPr>
            <w:color w:val="0000FF"/>
            <w:sz w:val="20"/>
            <w:u w:val="single" w:color="0000FF"/>
          </w:rPr>
          <w:t>for</w:t>
        </w:r>
        <w:r>
          <w:rPr>
            <w:color w:val="0000FF"/>
            <w:spacing w:val="-3"/>
            <w:sz w:val="20"/>
            <w:u w:val="single" w:color="0000FF"/>
          </w:rPr>
          <w:t xml:space="preserve"> </w:t>
        </w:r>
        <w:r>
          <w:rPr>
            <w:color w:val="0000FF"/>
            <w:sz w:val="20"/>
            <w:u w:val="single" w:color="0000FF"/>
          </w:rPr>
          <w:t>my PI?</w:t>
        </w:r>
      </w:hyperlink>
    </w:p>
    <w:p w14:paraId="27ABBA0A" w14:textId="77777777" w:rsidR="00767484" w:rsidRDefault="000A112B">
      <w:pPr>
        <w:pStyle w:val="ListParagraph"/>
        <w:numPr>
          <w:ilvl w:val="0"/>
          <w:numId w:val="2"/>
        </w:numPr>
        <w:tabs>
          <w:tab w:val="left" w:pos="711"/>
          <w:tab w:val="left" w:pos="720"/>
        </w:tabs>
        <w:ind w:right="1200" w:hanging="360"/>
        <w:jc w:val="left"/>
        <w:rPr>
          <w:sz w:val="20"/>
        </w:rPr>
      </w:pPr>
      <w:hyperlink w:anchor="_bookmark3" w:history="1">
        <w:r>
          <w:rPr>
            <w:color w:val="0000FF"/>
            <w:sz w:val="20"/>
            <w:u w:val="single" w:color="0000FF"/>
          </w:rPr>
          <w:t>One</w:t>
        </w:r>
        <w:r>
          <w:rPr>
            <w:color w:val="0000FF"/>
            <w:spacing w:val="-9"/>
            <w:sz w:val="20"/>
            <w:u w:val="single" w:color="0000FF"/>
          </w:rPr>
          <w:t xml:space="preserve"> </w:t>
        </w:r>
        <w:r>
          <w:rPr>
            <w:color w:val="0000FF"/>
            <w:sz w:val="20"/>
            <w:u w:val="single" w:color="0000FF"/>
          </w:rPr>
          <w:t>of my approvers</w:t>
        </w:r>
        <w:r>
          <w:rPr>
            <w:color w:val="0000FF"/>
            <w:spacing w:val="-7"/>
            <w:sz w:val="20"/>
            <w:u w:val="single" w:color="0000FF"/>
          </w:rPr>
          <w:t xml:space="preserve"> </w:t>
        </w:r>
        <w:r>
          <w:rPr>
            <w:color w:val="0000FF"/>
            <w:sz w:val="20"/>
            <w:u w:val="single" w:color="0000FF"/>
          </w:rPr>
          <w:t>clicked</w:t>
        </w:r>
        <w:r>
          <w:rPr>
            <w:color w:val="0000FF"/>
            <w:spacing w:val="-9"/>
            <w:sz w:val="20"/>
            <w:u w:val="single" w:color="0000FF"/>
          </w:rPr>
          <w:t xml:space="preserve"> </w:t>
        </w:r>
        <w:r>
          <w:rPr>
            <w:color w:val="0000FF"/>
            <w:sz w:val="20"/>
            <w:u w:val="single" w:color="0000FF"/>
          </w:rPr>
          <w:t>on the</w:t>
        </w:r>
        <w:r>
          <w:rPr>
            <w:color w:val="0000FF"/>
            <w:spacing w:val="-9"/>
            <w:sz w:val="20"/>
            <w:u w:val="single" w:color="0000FF"/>
          </w:rPr>
          <w:t xml:space="preserve"> </w:t>
        </w:r>
        <w:r>
          <w:rPr>
            <w:color w:val="0000FF"/>
            <w:sz w:val="20"/>
            <w:u w:val="single" w:color="0000FF"/>
          </w:rPr>
          <w:t>link</w:t>
        </w:r>
        <w:r>
          <w:rPr>
            <w:color w:val="0000FF"/>
            <w:spacing w:val="-8"/>
            <w:sz w:val="20"/>
            <w:u w:val="single" w:color="0000FF"/>
          </w:rPr>
          <w:t xml:space="preserve"> </w:t>
        </w:r>
        <w:r>
          <w:rPr>
            <w:color w:val="0000FF"/>
            <w:sz w:val="20"/>
            <w:u w:val="single" w:color="0000FF"/>
          </w:rPr>
          <w:t>in</w:t>
        </w:r>
        <w:r>
          <w:rPr>
            <w:color w:val="0000FF"/>
            <w:spacing w:val="-8"/>
            <w:sz w:val="20"/>
            <w:u w:val="single" w:color="0000FF"/>
          </w:rPr>
          <w:t xml:space="preserve"> </w:t>
        </w:r>
        <w:r>
          <w:rPr>
            <w:color w:val="0000FF"/>
            <w:sz w:val="20"/>
            <w:u w:val="single" w:color="0000FF"/>
          </w:rPr>
          <w:t>the</w:t>
        </w:r>
        <w:r>
          <w:rPr>
            <w:color w:val="0000FF"/>
            <w:spacing w:val="-1"/>
            <w:sz w:val="20"/>
            <w:u w:val="single" w:color="0000FF"/>
          </w:rPr>
          <w:t xml:space="preserve"> </w:t>
        </w:r>
        <w:r>
          <w:rPr>
            <w:color w:val="0000FF"/>
            <w:sz w:val="20"/>
            <w:u w:val="single" w:color="0000FF"/>
          </w:rPr>
          <w:t>notification</w:t>
        </w:r>
        <w:r>
          <w:rPr>
            <w:color w:val="0000FF"/>
            <w:spacing w:val="-17"/>
            <w:sz w:val="20"/>
            <w:u w:val="single" w:color="0000FF"/>
          </w:rPr>
          <w:t xml:space="preserve"> </w:t>
        </w:r>
        <w:r>
          <w:rPr>
            <w:color w:val="0000FF"/>
            <w:sz w:val="20"/>
            <w:u w:val="single" w:color="0000FF"/>
          </w:rPr>
          <w:t>email</w:t>
        </w:r>
        <w:r>
          <w:rPr>
            <w:color w:val="0000FF"/>
            <w:spacing w:val="-5"/>
            <w:sz w:val="20"/>
            <w:u w:val="single" w:color="0000FF"/>
          </w:rPr>
          <w:t xml:space="preserve"> </w:t>
        </w:r>
        <w:r>
          <w:rPr>
            <w:color w:val="0000FF"/>
            <w:sz w:val="20"/>
            <w:u w:val="single" w:color="0000FF"/>
          </w:rPr>
          <w:t>and</w:t>
        </w:r>
        <w:r>
          <w:rPr>
            <w:color w:val="0000FF"/>
            <w:spacing w:val="-9"/>
            <w:sz w:val="20"/>
            <w:u w:val="single" w:color="0000FF"/>
          </w:rPr>
          <w:t xml:space="preserve"> </w:t>
        </w:r>
        <w:r>
          <w:rPr>
            <w:color w:val="0000FF"/>
            <w:sz w:val="20"/>
            <w:u w:val="single" w:color="0000FF"/>
          </w:rPr>
          <w:t>got</w:t>
        </w:r>
        <w:r>
          <w:rPr>
            <w:color w:val="0000FF"/>
            <w:spacing w:val="-4"/>
            <w:sz w:val="20"/>
            <w:u w:val="single" w:color="0000FF"/>
          </w:rPr>
          <w:t xml:space="preserve"> </w:t>
        </w:r>
        <w:r>
          <w:rPr>
            <w:color w:val="0000FF"/>
            <w:sz w:val="20"/>
            <w:u w:val="single" w:color="0000FF"/>
          </w:rPr>
          <w:t>a message</w:t>
        </w:r>
        <w:r>
          <w:rPr>
            <w:color w:val="0000FF"/>
            <w:spacing w:val="26"/>
            <w:sz w:val="20"/>
            <w:u w:val="single" w:color="0000FF"/>
          </w:rPr>
          <w:t xml:space="preserve"> </w:t>
        </w:r>
      </w:hyperlink>
      <w:r>
        <w:rPr>
          <w:color w:val="0000FF"/>
          <w:spacing w:val="26"/>
          <w:sz w:val="20"/>
        </w:rPr>
        <w:t xml:space="preserve"> </w:t>
      </w:r>
      <w:hyperlink w:anchor="_bookmark3" w:history="1">
        <w:r>
          <w:rPr>
            <w:color w:val="0000FF"/>
            <w:sz w:val="20"/>
            <w:u w:val="single" w:color="0000FF"/>
          </w:rPr>
          <w:t>indicating</w:t>
        </w:r>
        <w:r>
          <w:rPr>
            <w:color w:val="0000FF"/>
            <w:spacing w:val="-23"/>
            <w:sz w:val="20"/>
            <w:u w:val="single" w:color="0000FF"/>
          </w:rPr>
          <w:t xml:space="preserve"> </w:t>
        </w:r>
        <w:r>
          <w:rPr>
            <w:color w:val="0000FF"/>
            <w:sz w:val="20"/>
            <w:u w:val="single" w:color="0000FF"/>
          </w:rPr>
          <w:t>that s(he)</w:t>
        </w:r>
        <w:r>
          <w:rPr>
            <w:color w:val="0000FF"/>
            <w:spacing w:val="-11"/>
            <w:sz w:val="20"/>
            <w:u w:val="single" w:color="0000FF"/>
          </w:rPr>
          <w:t xml:space="preserve"> </w:t>
        </w:r>
        <w:r>
          <w:rPr>
            <w:color w:val="0000FF"/>
            <w:sz w:val="20"/>
            <w:u w:val="single" w:color="0000FF"/>
          </w:rPr>
          <w:t>does</w:t>
        </w:r>
        <w:r>
          <w:rPr>
            <w:color w:val="0000FF"/>
            <w:spacing w:val="-7"/>
            <w:sz w:val="20"/>
            <w:u w:val="single" w:color="0000FF"/>
          </w:rPr>
          <w:t xml:space="preserve"> </w:t>
        </w:r>
        <w:r>
          <w:rPr>
            <w:color w:val="0000FF"/>
            <w:sz w:val="20"/>
            <w:u w:val="single" w:color="0000FF"/>
          </w:rPr>
          <w:t>not have</w:t>
        </w:r>
        <w:r>
          <w:rPr>
            <w:color w:val="0000FF"/>
            <w:spacing w:val="-9"/>
            <w:sz w:val="20"/>
            <w:u w:val="single" w:color="0000FF"/>
          </w:rPr>
          <w:t xml:space="preserve"> </w:t>
        </w:r>
        <w:r>
          <w:rPr>
            <w:color w:val="0000FF"/>
            <w:sz w:val="20"/>
            <w:u w:val="single" w:color="0000FF"/>
          </w:rPr>
          <w:t>access.</w:t>
        </w:r>
        <w:r>
          <w:rPr>
            <w:color w:val="0000FF"/>
            <w:spacing w:val="40"/>
            <w:sz w:val="20"/>
            <w:u w:val="single" w:color="0000FF"/>
          </w:rPr>
          <w:t xml:space="preserve"> </w:t>
        </w:r>
        <w:r>
          <w:rPr>
            <w:color w:val="0000FF"/>
            <w:sz w:val="20"/>
            <w:u w:val="single" w:color="0000FF"/>
          </w:rPr>
          <w:t>What do</w:t>
        </w:r>
        <w:r>
          <w:rPr>
            <w:color w:val="0000FF"/>
            <w:spacing w:val="-11"/>
            <w:sz w:val="20"/>
            <w:u w:val="single" w:color="0000FF"/>
          </w:rPr>
          <w:t xml:space="preserve"> </w:t>
        </w:r>
        <w:r>
          <w:rPr>
            <w:color w:val="0000FF"/>
            <w:sz w:val="20"/>
            <w:u w:val="single" w:color="0000FF"/>
          </w:rPr>
          <w:t>I need</w:t>
        </w:r>
        <w:r>
          <w:rPr>
            <w:color w:val="0000FF"/>
            <w:spacing w:val="-17"/>
            <w:sz w:val="20"/>
            <w:u w:val="single" w:color="0000FF"/>
          </w:rPr>
          <w:t xml:space="preserve"> </w:t>
        </w:r>
        <w:r>
          <w:rPr>
            <w:color w:val="0000FF"/>
            <w:sz w:val="20"/>
            <w:u w:val="single" w:color="0000FF"/>
          </w:rPr>
          <w:t>to</w:t>
        </w:r>
        <w:r>
          <w:rPr>
            <w:color w:val="0000FF"/>
            <w:spacing w:val="-11"/>
            <w:sz w:val="20"/>
            <w:u w:val="single" w:color="0000FF"/>
          </w:rPr>
          <w:t xml:space="preserve"> </w:t>
        </w:r>
        <w:r>
          <w:rPr>
            <w:color w:val="0000FF"/>
            <w:sz w:val="20"/>
            <w:u w:val="single" w:color="0000FF"/>
          </w:rPr>
          <w:t>do</w:t>
        </w:r>
        <w:r>
          <w:rPr>
            <w:color w:val="0000FF"/>
            <w:spacing w:val="-11"/>
            <w:sz w:val="20"/>
            <w:u w:val="single" w:color="0000FF"/>
          </w:rPr>
          <w:t xml:space="preserve"> </w:t>
        </w:r>
        <w:r>
          <w:rPr>
            <w:color w:val="0000FF"/>
            <w:sz w:val="20"/>
            <w:u w:val="single" w:color="0000FF"/>
          </w:rPr>
          <w:t>to</w:t>
        </w:r>
        <w:r>
          <w:rPr>
            <w:color w:val="0000FF"/>
            <w:spacing w:val="-11"/>
            <w:sz w:val="20"/>
            <w:u w:val="single" w:color="0000FF"/>
          </w:rPr>
          <w:t xml:space="preserve"> </w:t>
        </w:r>
        <w:r>
          <w:rPr>
            <w:color w:val="0000FF"/>
            <w:sz w:val="20"/>
            <w:u w:val="single" w:color="0000FF"/>
          </w:rPr>
          <w:t>get access</w:t>
        </w:r>
        <w:r>
          <w:rPr>
            <w:color w:val="0000FF"/>
            <w:spacing w:val="-7"/>
            <w:sz w:val="20"/>
            <w:u w:val="single" w:color="0000FF"/>
          </w:rPr>
          <w:t xml:space="preserve"> </w:t>
        </w:r>
        <w:r>
          <w:rPr>
            <w:color w:val="0000FF"/>
            <w:sz w:val="20"/>
            <w:u w:val="single" w:color="0000FF"/>
          </w:rPr>
          <w:t>for</w:t>
        </w:r>
        <w:r>
          <w:rPr>
            <w:color w:val="0000FF"/>
            <w:spacing w:val="-3"/>
            <w:sz w:val="20"/>
            <w:u w:val="single" w:color="0000FF"/>
          </w:rPr>
          <w:t xml:space="preserve"> </w:t>
        </w:r>
        <w:r>
          <w:rPr>
            <w:color w:val="0000FF"/>
            <w:sz w:val="20"/>
            <w:u w:val="single" w:color="0000FF"/>
          </w:rPr>
          <w:t>this</w:t>
        </w:r>
        <w:r>
          <w:rPr>
            <w:color w:val="0000FF"/>
            <w:spacing w:val="21"/>
            <w:sz w:val="20"/>
            <w:u w:val="single" w:color="0000FF"/>
          </w:rPr>
          <w:t xml:space="preserve"> </w:t>
        </w:r>
      </w:hyperlink>
      <w:r>
        <w:rPr>
          <w:color w:val="0000FF"/>
          <w:spacing w:val="21"/>
          <w:sz w:val="20"/>
        </w:rPr>
        <w:t xml:space="preserve"> </w:t>
      </w:r>
      <w:hyperlink w:anchor="_bookmark3" w:history="1">
        <w:r>
          <w:rPr>
            <w:color w:val="0000FF"/>
            <w:spacing w:val="-2"/>
            <w:sz w:val="20"/>
            <w:u w:val="single" w:color="0000FF"/>
          </w:rPr>
          <w:t>individual?</w:t>
        </w:r>
      </w:hyperlink>
    </w:p>
    <w:p w14:paraId="020CE1CF" w14:textId="77777777" w:rsidR="00767484" w:rsidRDefault="000A112B">
      <w:pPr>
        <w:pStyle w:val="ListParagraph"/>
        <w:numPr>
          <w:ilvl w:val="0"/>
          <w:numId w:val="2"/>
        </w:numPr>
        <w:tabs>
          <w:tab w:val="left" w:pos="720"/>
        </w:tabs>
        <w:ind w:right="739" w:hanging="360"/>
        <w:jc w:val="left"/>
        <w:rPr>
          <w:sz w:val="20"/>
        </w:rPr>
      </w:pPr>
      <w:hyperlink w:anchor="_bookmark4" w:history="1">
        <w:r>
          <w:rPr>
            <w:color w:val="0000FF"/>
            <w:sz w:val="20"/>
            <w:u w:val="single" w:color="0000FF"/>
          </w:rPr>
          <w:t>We</w:t>
        </w:r>
        <w:r>
          <w:rPr>
            <w:color w:val="0000FF"/>
            <w:spacing w:val="-10"/>
            <w:sz w:val="20"/>
            <w:u w:val="single" w:color="0000FF"/>
          </w:rPr>
          <w:t xml:space="preserve"> </w:t>
        </w:r>
        <w:r>
          <w:rPr>
            <w:color w:val="0000FF"/>
            <w:sz w:val="20"/>
            <w:u w:val="single" w:color="0000FF"/>
          </w:rPr>
          <w:t>have</w:t>
        </w:r>
        <w:r>
          <w:rPr>
            <w:color w:val="0000FF"/>
            <w:spacing w:val="-10"/>
            <w:sz w:val="20"/>
            <w:u w:val="single" w:color="0000FF"/>
          </w:rPr>
          <w:t xml:space="preserve"> </w:t>
        </w:r>
        <w:r>
          <w:rPr>
            <w:color w:val="0000FF"/>
            <w:sz w:val="20"/>
            <w:u w:val="single" w:color="0000FF"/>
          </w:rPr>
          <w:t>a</w:t>
        </w:r>
        <w:r>
          <w:rPr>
            <w:color w:val="0000FF"/>
            <w:spacing w:val="-10"/>
            <w:sz w:val="20"/>
            <w:u w:val="single" w:color="0000FF"/>
          </w:rPr>
          <w:t xml:space="preserve"> </w:t>
        </w:r>
        <w:r>
          <w:rPr>
            <w:color w:val="0000FF"/>
            <w:sz w:val="20"/>
            <w:u w:val="single" w:color="0000FF"/>
          </w:rPr>
          <w:t>new</w:t>
        </w:r>
        <w:r>
          <w:rPr>
            <w:color w:val="0000FF"/>
            <w:spacing w:val="-11"/>
            <w:sz w:val="20"/>
            <w:u w:val="single" w:color="0000FF"/>
          </w:rPr>
          <w:t xml:space="preserve"> </w:t>
        </w:r>
        <w:r>
          <w:rPr>
            <w:color w:val="0000FF"/>
            <w:sz w:val="20"/>
            <w:u w:val="single" w:color="0000FF"/>
          </w:rPr>
          <w:t>Department</w:t>
        </w:r>
        <w:r>
          <w:rPr>
            <w:color w:val="0000FF"/>
            <w:spacing w:val="-4"/>
            <w:sz w:val="20"/>
            <w:u w:val="single" w:color="0000FF"/>
          </w:rPr>
          <w:t xml:space="preserve"> </w:t>
        </w:r>
        <w:r>
          <w:rPr>
            <w:color w:val="0000FF"/>
            <w:sz w:val="20"/>
            <w:u w:val="single" w:color="0000FF"/>
          </w:rPr>
          <w:t>Chair.</w:t>
        </w:r>
        <w:r>
          <w:rPr>
            <w:color w:val="0000FF"/>
            <w:spacing w:val="34"/>
            <w:sz w:val="20"/>
            <w:u w:val="single" w:color="0000FF"/>
          </w:rPr>
          <w:t xml:space="preserve"> </w:t>
        </w:r>
        <w:r>
          <w:rPr>
            <w:color w:val="0000FF"/>
            <w:sz w:val="20"/>
            <w:u w:val="single" w:color="0000FF"/>
          </w:rPr>
          <w:t>How</w:t>
        </w:r>
        <w:r>
          <w:rPr>
            <w:color w:val="0000FF"/>
            <w:spacing w:val="-11"/>
            <w:sz w:val="20"/>
            <w:u w:val="single" w:color="0000FF"/>
          </w:rPr>
          <w:t xml:space="preserve"> </w:t>
        </w:r>
        <w:r>
          <w:rPr>
            <w:color w:val="0000FF"/>
            <w:sz w:val="20"/>
            <w:u w:val="single" w:color="0000FF"/>
          </w:rPr>
          <w:t>do</w:t>
        </w:r>
        <w:r>
          <w:rPr>
            <w:color w:val="0000FF"/>
            <w:spacing w:val="-11"/>
            <w:sz w:val="20"/>
            <w:u w:val="single" w:color="0000FF"/>
          </w:rPr>
          <w:t xml:space="preserve"> </w:t>
        </w:r>
        <w:r>
          <w:rPr>
            <w:color w:val="0000FF"/>
            <w:sz w:val="20"/>
            <w:u w:val="single" w:color="0000FF"/>
          </w:rPr>
          <w:t>we</w:t>
        </w:r>
        <w:r>
          <w:rPr>
            <w:color w:val="0000FF"/>
            <w:spacing w:val="-10"/>
            <w:sz w:val="20"/>
            <w:u w:val="single" w:color="0000FF"/>
          </w:rPr>
          <w:t xml:space="preserve"> </w:t>
        </w:r>
        <w:r>
          <w:rPr>
            <w:color w:val="0000FF"/>
            <w:sz w:val="20"/>
            <w:u w:val="single" w:color="0000FF"/>
          </w:rPr>
          <w:t>update</w:t>
        </w:r>
        <w:r>
          <w:rPr>
            <w:color w:val="0000FF"/>
            <w:spacing w:val="-10"/>
            <w:sz w:val="20"/>
            <w:u w:val="single" w:color="0000FF"/>
          </w:rPr>
          <w:t xml:space="preserve"> </w:t>
        </w:r>
        <w:r>
          <w:rPr>
            <w:color w:val="0000FF"/>
            <w:sz w:val="20"/>
            <w:u w:val="single" w:color="0000FF"/>
          </w:rPr>
          <w:t>our</w:t>
        </w:r>
        <w:r>
          <w:rPr>
            <w:color w:val="0000FF"/>
            <w:spacing w:val="-12"/>
            <w:sz w:val="20"/>
            <w:u w:val="single" w:color="0000FF"/>
          </w:rPr>
          <w:t xml:space="preserve"> </w:t>
        </w:r>
        <w:r>
          <w:rPr>
            <w:color w:val="0000FF"/>
            <w:sz w:val="20"/>
            <w:u w:val="single" w:color="0000FF"/>
          </w:rPr>
          <w:t>departmental</w:t>
        </w:r>
        <w:r>
          <w:rPr>
            <w:color w:val="0000FF"/>
            <w:spacing w:val="-5"/>
            <w:sz w:val="20"/>
            <w:u w:val="single" w:color="0000FF"/>
          </w:rPr>
          <w:t xml:space="preserve"> </w:t>
        </w:r>
        <w:r>
          <w:rPr>
            <w:color w:val="0000FF"/>
            <w:sz w:val="20"/>
            <w:u w:val="single" w:color="0000FF"/>
          </w:rPr>
          <w:t>security</w:t>
        </w:r>
        <w:r>
          <w:rPr>
            <w:color w:val="0000FF"/>
            <w:spacing w:val="-9"/>
            <w:sz w:val="20"/>
            <w:u w:val="single" w:color="0000FF"/>
          </w:rPr>
          <w:t xml:space="preserve"> </w:t>
        </w:r>
        <w:r>
          <w:rPr>
            <w:color w:val="0000FF"/>
            <w:sz w:val="20"/>
            <w:u w:val="single" w:color="0000FF"/>
          </w:rPr>
          <w:t>settings</w:t>
        </w:r>
        <w:r>
          <w:rPr>
            <w:color w:val="0000FF"/>
            <w:spacing w:val="-15"/>
            <w:sz w:val="20"/>
            <w:u w:val="single" w:color="0000FF"/>
          </w:rPr>
          <w:t xml:space="preserve"> </w:t>
        </w:r>
        <w:r>
          <w:rPr>
            <w:color w:val="0000FF"/>
            <w:sz w:val="20"/>
            <w:u w:val="single" w:color="0000FF"/>
          </w:rPr>
          <w:t xml:space="preserve">so </w:t>
        </w:r>
      </w:hyperlink>
      <w:r>
        <w:rPr>
          <w:color w:val="0000FF"/>
          <w:sz w:val="20"/>
        </w:rPr>
        <w:t xml:space="preserve"> </w:t>
      </w:r>
      <w:hyperlink w:anchor="_bookmark4" w:history="1">
        <w:r>
          <w:rPr>
            <w:color w:val="0000FF"/>
            <w:sz w:val="20"/>
            <w:u w:val="single" w:color="0000FF"/>
          </w:rPr>
          <w:t>the new Chair pulls in as a required approver?</w:t>
        </w:r>
      </w:hyperlink>
    </w:p>
    <w:p w14:paraId="433F8350" w14:textId="77777777" w:rsidR="00767484" w:rsidRDefault="000A112B">
      <w:pPr>
        <w:pStyle w:val="ListParagraph"/>
        <w:numPr>
          <w:ilvl w:val="0"/>
          <w:numId w:val="2"/>
        </w:numPr>
        <w:tabs>
          <w:tab w:val="left" w:pos="719"/>
        </w:tabs>
        <w:ind w:left="719" w:hanging="359"/>
        <w:jc w:val="left"/>
        <w:rPr>
          <w:sz w:val="20"/>
        </w:rPr>
      </w:pPr>
      <w:hyperlink w:anchor="_bookmark5" w:history="1">
        <w:r>
          <w:rPr>
            <w:color w:val="0000FF"/>
            <w:sz w:val="20"/>
            <w:u w:val="single" w:color="0000FF"/>
          </w:rPr>
          <w:t>Can</w:t>
        </w:r>
        <w:r>
          <w:rPr>
            <w:color w:val="0000FF"/>
            <w:spacing w:val="-11"/>
            <w:sz w:val="20"/>
            <w:u w:val="single" w:color="0000FF"/>
          </w:rPr>
          <w:t xml:space="preserve"> </w:t>
        </w:r>
        <w:r>
          <w:rPr>
            <w:color w:val="0000FF"/>
            <w:sz w:val="20"/>
            <w:u w:val="single" w:color="0000FF"/>
          </w:rPr>
          <w:t>I</w:t>
        </w:r>
        <w:r>
          <w:rPr>
            <w:color w:val="0000FF"/>
            <w:spacing w:val="-1"/>
            <w:sz w:val="20"/>
            <w:u w:val="single" w:color="0000FF"/>
          </w:rPr>
          <w:t xml:space="preserve"> </w:t>
        </w:r>
        <w:r>
          <w:rPr>
            <w:color w:val="0000FF"/>
            <w:sz w:val="20"/>
            <w:u w:val="single" w:color="0000FF"/>
          </w:rPr>
          <w:t>request</w:t>
        </w:r>
        <w:r>
          <w:rPr>
            <w:color w:val="0000FF"/>
            <w:spacing w:val="-9"/>
            <w:sz w:val="20"/>
            <w:u w:val="single" w:color="0000FF"/>
          </w:rPr>
          <w:t xml:space="preserve"> </w:t>
        </w:r>
        <w:r>
          <w:rPr>
            <w:color w:val="0000FF"/>
            <w:sz w:val="20"/>
            <w:u w:val="single" w:color="0000FF"/>
          </w:rPr>
          <w:t>updates</w:t>
        </w:r>
        <w:r>
          <w:rPr>
            <w:color w:val="0000FF"/>
            <w:spacing w:val="-11"/>
            <w:sz w:val="20"/>
            <w:u w:val="single" w:color="0000FF"/>
          </w:rPr>
          <w:t xml:space="preserve"> </w:t>
        </w:r>
        <w:r>
          <w:rPr>
            <w:color w:val="0000FF"/>
            <w:sz w:val="20"/>
            <w:u w:val="single" w:color="0000FF"/>
          </w:rPr>
          <w:t>to</w:t>
        </w:r>
        <w:r>
          <w:rPr>
            <w:color w:val="0000FF"/>
            <w:spacing w:val="-12"/>
            <w:sz w:val="20"/>
            <w:u w:val="single" w:color="0000FF"/>
          </w:rPr>
          <w:t xml:space="preserve"> </w:t>
        </w:r>
        <w:r>
          <w:rPr>
            <w:color w:val="0000FF"/>
            <w:sz w:val="20"/>
            <w:u w:val="single" w:color="0000FF"/>
          </w:rPr>
          <w:t>another</w:t>
        </w:r>
        <w:r>
          <w:rPr>
            <w:color w:val="0000FF"/>
            <w:spacing w:val="-9"/>
            <w:sz w:val="20"/>
            <w:u w:val="single" w:color="0000FF"/>
          </w:rPr>
          <w:t xml:space="preserve"> </w:t>
        </w:r>
        <w:r>
          <w:rPr>
            <w:color w:val="0000FF"/>
            <w:sz w:val="20"/>
            <w:u w:val="single" w:color="0000FF"/>
          </w:rPr>
          <w:t>department</w:t>
        </w:r>
        <w:r>
          <w:rPr>
            <w:color w:val="0000FF"/>
            <w:spacing w:val="-5"/>
            <w:sz w:val="20"/>
            <w:u w:val="single" w:color="0000FF"/>
          </w:rPr>
          <w:t xml:space="preserve"> </w:t>
        </w:r>
        <w:r>
          <w:rPr>
            <w:color w:val="0000FF"/>
            <w:sz w:val="20"/>
            <w:u w:val="single" w:color="0000FF"/>
          </w:rPr>
          <w:t>or</w:t>
        </w:r>
        <w:r>
          <w:rPr>
            <w:color w:val="0000FF"/>
            <w:spacing w:val="-14"/>
            <w:sz w:val="20"/>
            <w:u w:val="single" w:color="0000FF"/>
          </w:rPr>
          <w:t xml:space="preserve"> </w:t>
        </w:r>
        <w:r>
          <w:rPr>
            <w:color w:val="0000FF"/>
            <w:sz w:val="20"/>
            <w:u w:val="single" w:color="0000FF"/>
          </w:rPr>
          <w:t>division’s</w:t>
        </w:r>
        <w:r>
          <w:rPr>
            <w:color w:val="0000FF"/>
            <w:spacing w:val="31"/>
            <w:sz w:val="20"/>
            <w:u w:val="single" w:color="0000FF"/>
          </w:rPr>
          <w:t xml:space="preserve"> </w:t>
        </w:r>
        <w:r>
          <w:rPr>
            <w:color w:val="0000FF"/>
            <w:sz w:val="20"/>
            <w:u w:val="single" w:color="0000FF"/>
          </w:rPr>
          <w:t>security</w:t>
        </w:r>
        <w:r>
          <w:rPr>
            <w:color w:val="0000FF"/>
            <w:spacing w:val="-11"/>
            <w:sz w:val="20"/>
            <w:u w:val="single" w:color="0000FF"/>
          </w:rPr>
          <w:t xml:space="preserve"> </w:t>
        </w:r>
        <w:r>
          <w:rPr>
            <w:color w:val="0000FF"/>
            <w:spacing w:val="-2"/>
            <w:sz w:val="20"/>
            <w:u w:val="single" w:color="0000FF"/>
          </w:rPr>
          <w:t>settings?</w:t>
        </w:r>
      </w:hyperlink>
    </w:p>
    <w:p w14:paraId="769D67FB" w14:textId="77777777" w:rsidR="00767484" w:rsidRDefault="000A112B">
      <w:pPr>
        <w:pStyle w:val="ListParagraph"/>
        <w:numPr>
          <w:ilvl w:val="0"/>
          <w:numId w:val="2"/>
        </w:numPr>
        <w:tabs>
          <w:tab w:val="left" w:pos="711"/>
          <w:tab w:val="left" w:pos="720"/>
        </w:tabs>
        <w:ind w:right="959" w:hanging="360"/>
        <w:jc w:val="left"/>
        <w:rPr>
          <w:sz w:val="20"/>
        </w:rPr>
      </w:pPr>
      <w:hyperlink w:anchor="_bookmark6" w:history="1">
        <w:r>
          <w:rPr>
            <w:color w:val="0000FF"/>
            <w:sz w:val="20"/>
            <w:u w:val="single" w:color="0000FF"/>
          </w:rPr>
          <w:t>I entered</w:t>
        </w:r>
        <w:r>
          <w:rPr>
            <w:color w:val="0000FF"/>
            <w:spacing w:val="-13"/>
            <w:sz w:val="20"/>
            <w:u w:val="single" w:color="0000FF"/>
          </w:rPr>
          <w:t xml:space="preserve"> </w:t>
        </w:r>
        <w:r>
          <w:rPr>
            <w:color w:val="0000FF"/>
            <w:sz w:val="20"/>
            <w:u w:val="single" w:color="0000FF"/>
          </w:rPr>
          <w:t>a</w:t>
        </w:r>
        <w:r>
          <w:rPr>
            <w:color w:val="0000FF"/>
            <w:spacing w:val="-5"/>
            <w:sz w:val="20"/>
            <w:u w:val="single" w:color="0000FF"/>
          </w:rPr>
          <w:t xml:space="preserve"> </w:t>
        </w:r>
        <w:r>
          <w:rPr>
            <w:color w:val="0000FF"/>
            <w:sz w:val="20"/>
            <w:u w:val="single" w:color="0000FF"/>
          </w:rPr>
          <w:t>key</w:t>
        </w:r>
        <w:r>
          <w:rPr>
            <w:color w:val="0000FF"/>
            <w:spacing w:val="-12"/>
            <w:sz w:val="20"/>
            <w:u w:val="single" w:color="0000FF"/>
          </w:rPr>
          <w:t xml:space="preserve"> </w:t>
        </w:r>
        <w:r>
          <w:rPr>
            <w:color w:val="0000FF"/>
            <w:sz w:val="20"/>
            <w:u w:val="single" w:color="0000FF"/>
          </w:rPr>
          <w:t>person</w:t>
        </w:r>
        <w:r>
          <w:rPr>
            <w:color w:val="0000FF"/>
            <w:spacing w:val="-12"/>
            <w:sz w:val="20"/>
            <w:u w:val="single" w:color="0000FF"/>
          </w:rPr>
          <w:t xml:space="preserve"> </w:t>
        </w:r>
        <w:r>
          <w:rPr>
            <w:color w:val="0000FF"/>
            <w:sz w:val="20"/>
            <w:u w:val="single" w:color="0000FF"/>
          </w:rPr>
          <w:t>in</w:t>
        </w:r>
        <w:r>
          <w:rPr>
            <w:color w:val="0000FF"/>
            <w:spacing w:val="-12"/>
            <w:sz w:val="20"/>
            <w:u w:val="single" w:color="0000FF"/>
          </w:rPr>
          <w:t xml:space="preserve"> </w:t>
        </w:r>
        <w:r>
          <w:rPr>
            <w:color w:val="0000FF"/>
            <w:sz w:val="20"/>
            <w:u w:val="single" w:color="0000FF"/>
          </w:rPr>
          <w:t>the</w:t>
        </w:r>
        <w:r>
          <w:rPr>
            <w:color w:val="0000FF"/>
            <w:spacing w:val="-13"/>
            <w:sz w:val="20"/>
            <w:u w:val="single" w:color="0000FF"/>
          </w:rPr>
          <w:t xml:space="preserve"> </w:t>
        </w:r>
        <w:r>
          <w:rPr>
            <w:color w:val="0000FF"/>
            <w:sz w:val="20"/>
            <w:u w:val="single" w:color="0000FF"/>
          </w:rPr>
          <w:t>Resources</w:t>
        </w:r>
        <w:r>
          <w:rPr>
            <w:color w:val="0000FF"/>
            <w:spacing w:val="-11"/>
            <w:sz w:val="20"/>
            <w:u w:val="single" w:color="0000FF"/>
          </w:rPr>
          <w:t xml:space="preserve"> </w:t>
        </w:r>
        <w:r>
          <w:rPr>
            <w:color w:val="0000FF"/>
            <w:sz w:val="20"/>
            <w:u w:val="single" w:color="0000FF"/>
          </w:rPr>
          <w:t>panel.</w:t>
        </w:r>
        <w:r>
          <w:rPr>
            <w:color w:val="0000FF"/>
            <w:spacing w:val="40"/>
            <w:sz w:val="20"/>
            <w:u w:val="single" w:color="0000FF"/>
          </w:rPr>
          <w:t xml:space="preserve"> </w:t>
        </w:r>
        <w:r>
          <w:rPr>
            <w:color w:val="0000FF"/>
            <w:sz w:val="20"/>
            <w:u w:val="single" w:color="0000FF"/>
          </w:rPr>
          <w:t>Why</w:t>
        </w:r>
        <w:r>
          <w:rPr>
            <w:color w:val="0000FF"/>
            <w:spacing w:val="-12"/>
            <w:sz w:val="20"/>
            <w:u w:val="single" w:color="0000FF"/>
          </w:rPr>
          <w:t xml:space="preserve"> </w:t>
        </w:r>
        <w:r>
          <w:rPr>
            <w:color w:val="0000FF"/>
            <w:sz w:val="20"/>
            <w:u w:val="single" w:color="0000FF"/>
          </w:rPr>
          <w:t>aren’t</w:t>
        </w:r>
        <w:r>
          <w:rPr>
            <w:color w:val="0000FF"/>
            <w:spacing w:val="40"/>
            <w:sz w:val="20"/>
            <w:u w:val="single" w:color="0000FF"/>
          </w:rPr>
          <w:t xml:space="preserve"> </w:t>
        </w:r>
        <w:r>
          <w:rPr>
            <w:color w:val="0000FF"/>
            <w:sz w:val="20"/>
            <w:u w:val="single" w:color="0000FF"/>
          </w:rPr>
          <w:t>the</w:t>
        </w:r>
        <w:r>
          <w:rPr>
            <w:color w:val="0000FF"/>
            <w:spacing w:val="-6"/>
            <w:sz w:val="20"/>
            <w:u w:val="single" w:color="0000FF"/>
          </w:rPr>
          <w:t xml:space="preserve"> </w:t>
        </w:r>
        <w:r>
          <w:rPr>
            <w:color w:val="0000FF"/>
            <w:sz w:val="20"/>
            <w:u w:val="single" w:color="0000FF"/>
          </w:rPr>
          <w:t>dean</w:t>
        </w:r>
        <w:r>
          <w:rPr>
            <w:color w:val="0000FF"/>
            <w:spacing w:val="-12"/>
            <w:sz w:val="20"/>
            <w:u w:val="single" w:color="0000FF"/>
          </w:rPr>
          <w:t xml:space="preserve"> </w:t>
        </w:r>
        <w:r>
          <w:rPr>
            <w:color w:val="0000FF"/>
            <w:sz w:val="20"/>
            <w:u w:val="single" w:color="0000FF"/>
          </w:rPr>
          <w:t>and</w:t>
        </w:r>
        <w:r>
          <w:rPr>
            <w:color w:val="0000FF"/>
            <w:spacing w:val="-13"/>
            <w:sz w:val="20"/>
            <w:u w:val="single" w:color="0000FF"/>
          </w:rPr>
          <w:t xml:space="preserve"> </w:t>
        </w:r>
        <w:r>
          <w:rPr>
            <w:color w:val="0000FF"/>
            <w:sz w:val="20"/>
            <w:u w:val="single" w:color="0000FF"/>
          </w:rPr>
          <w:t>department</w:t>
        </w:r>
        <w:r>
          <w:rPr>
            <w:color w:val="0000FF"/>
            <w:spacing w:val="-15"/>
            <w:sz w:val="20"/>
            <w:u w:val="single" w:color="0000FF"/>
          </w:rPr>
          <w:t xml:space="preserve"> </w:t>
        </w:r>
        <w:r>
          <w:rPr>
            <w:color w:val="0000FF"/>
            <w:sz w:val="20"/>
            <w:u w:val="single" w:color="0000FF"/>
          </w:rPr>
          <w:t>chair</w:t>
        </w:r>
      </w:hyperlink>
      <w:r>
        <w:rPr>
          <w:color w:val="0000FF"/>
          <w:sz w:val="20"/>
        </w:rPr>
        <w:t xml:space="preserve"> </w:t>
      </w:r>
      <w:hyperlink w:anchor="_bookmark6" w:history="1">
        <w:r>
          <w:rPr>
            <w:color w:val="0000FF"/>
            <w:sz w:val="20"/>
            <w:u w:val="single" w:color="0000FF"/>
          </w:rPr>
          <w:t>approval lines appearing on</w:t>
        </w:r>
        <w:r>
          <w:rPr>
            <w:color w:val="0000FF"/>
            <w:spacing w:val="-4"/>
            <w:sz w:val="20"/>
            <w:u w:val="single" w:color="0000FF"/>
          </w:rPr>
          <w:t xml:space="preserve"> </w:t>
        </w:r>
        <w:r>
          <w:rPr>
            <w:color w:val="0000FF"/>
            <w:sz w:val="20"/>
            <w:u w:val="single" w:color="0000FF"/>
          </w:rPr>
          <w:t>the EA</w:t>
        </w:r>
        <w:r>
          <w:rPr>
            <w:color w:val="0000FF"/>
            <w:spacing w:val="-10"/>
            <w:sz w:val="20"/>
            <w:u w:val="single" w:color="0000FF"/>
          </w:rPr>
          <w:t xml:space="preserve"> </w:t>
        </w:r>
        <w:r>
          <w:rPr>
            <w:color w:val="0000FF"/>
            <w:sz w:val="20"/>
            <w:u w:val="single" w:color="0000FF"/>
          </w:rPr>
          <w:t>page for that individual?</w:t>
        </w:r>
      </w:hyperlink>
    </w:p>
    <w:p w14:paraId="0FAB09D0" w14:textId="77777777" w:rsidR="00767484" w:rsidRDefault="000A112B">
      <w:pPr>
        <w:pStyle w:val="ListParagraph"/>
        <w:numPr>
          <w:ilvl w:val="0"/>
          <w:numId w:val="2"/>
        </w:numPr>
        <w:tabs>
          <w:tab w:val="left" w:pos="711"/>
          <w:tab w:val="left" w:pos="720"/>
        </w:tabs>
        <w:spacing w:before="237"/>
        <w:ind w:right="944" w:hanging="360"/>
        <w:jc w:val="left"/>
        <w:rPr>
          <w:sz w:val="20"/>
        </w:rPr>
      </w:pPr>
      <w:hyperlink w:anchor="_bookmark7" w:history="1">
        <w:r>
          <w:rPr>
            <w:color w:val="0000FF"/>
            <w:sz w:val="20"/>
            <w:u w:val="single" w:color="0000FF"/>
          </w:rPr>
          <w:t>I didn’t</w:t>
        </w:r>
        <w:r>
          <w:rPr>
            <w:color w:val="0000FF"/>
            <w:spacing w:val="-1"/>
            <w:sz w:val="20"/>
            <w:u w:val="single" w:color="0000FF"/>
          </w:rPr>
          <w:t xml:space="preserve"> </w:t>
        </w:r>
        <w:r>
          <w:rPr>
            <w:color w:val="0000FF"/>
            <w:sz w:val="20"/>
            <w:u w:val="single" w:color="0000FF"/>
          </w:rPr>
          <w:t>get</w:t>
        </w:r>
        <w:r>
          <w:rPr>
            <w:color w:val="0000FF"/>
            <w:spacing w:val="-1"/>
            <w:sz w:val="20"/>
            <w:u w:val="single" w:color="0000FF"/>
          </w:rPr>
          <w:t xml:space="preserve"> </w:t>
        </w:r>
        <w:r>
          <w:rPr>
            <w:color w:val="0000FF"/>
            <w:sz w:val="20"/>
            <w:u w:val="single" w:color="0000FF"/>
          </w:rPr>
          <w:t>a</w:t>
        </w:r>
        <w:r>
          <w:rPr>
            <w:color w:val="0000FF"/>
            <w:spacing w:val="-14"/>
            <w:sz w:val="20"/>
            <w:u w:val="single" w:color="0000FF"/>
          </w:rPr>
          <w:t xml:space="preserve"> </w:t>
        </w:r>
        <w:r>
          <w:rPr>
            <w:color w:val="0000FF"/>
            <w:sz w:val="20"/>
            <w:u w:val="single" w:color="0000FF"/>
          </w:rPr>
          <w:t>PSRS</w:t>
        </w:r>
        <w:r>
          <w:rPr>
            <w:color w:val="0000FF"/>
            <w:spacing w:val="-4"/>
            <w:sz w:val="20"/>
            <w:u w:val="single" w:color="0000FF"/>
          </w:rPr>
          <w:t xml:space="preserve"> </w:t>
        </w:r>
        <w:r>
          <w:rPr>
            <w:color w:val="0000FF"/>
            <w:sz w:val="20"/>
            <w:u w:val="single" w:color="0000FF"/>
          </w:rPr>
          <w:t>(.pdf</w:t>
        </w:r>
        <w:r>
          <w:rPr>
            <w:color w:val="0000FF"/>
            <w:spacing w:val="-11"/>
            <w:sz w:val="20"/>
            <w:u w:val="single" w:color="0000FF"/>
          </w:rPr>
          <w:t xml:space="preserve"> </w:t>
        </w:r>
        <w:r>
          <w:rPr>
            <w:color w:val="0000FF"/>
            <w:sz w:val="20"/>
            <w:u w:val="single" w:color="0000FF"/>
          </w:rPr>
          <w:t>file)</w:t>
        </w:r>
        <w:r>
          <w:rPr>
            <w:color w:val="0000FF"/>
            <w:spacing w:val="-15"/>
            <w:sz w:val="20"/>
            <w:u w:val="single" w:color="0000FF"/>
          </w:rPr>
          <w:t xml:space="preserve"> </w:t>
        </w:r>
        <w:r>
          <w:rPr>
            <w:color w:val="0000FF"/>
            <w:sz w:val="20"/>
            <w:u w:val="single" w:color="0000FF"/>
          </w:rPr>
          <w:t>by</w:t>
        </w:r>
        <w:r>
          <w:rPr>
            <w:color w:val="0000FF"/>
            <w:spacing w:val="-13"/>
            <w:sz w:val="20"/>
            <w:u w:val="single" w:color="0000FF"/>
          </w:rPr>
          <w:t xml:space="preserve"> </w:t>
        </w:r>
        <w:r>
          <w:rPr>
            <w:color w:val="0000FF"/>
            <w:sz w:val="20"/>
            <w:u w:val="single" w:color="0000FF"/>
          </w:rPr>
          <w:t>email</w:t>
        </w:r>
        <w:r>
          <w:rPr>
            <w:color w:val="0000FF"/>
            <w:spacing w:val="-2"/>
            <w:sz w:val="20"/>
            <w:u w:val="single" w:color="0000FF"/>
          </w:rPr>
          <w:t xml:space="preserve"> </w:t>
        </w:r>
        <w:r>
          <w:rPr>
            <w:color w:val="0000FF"/>
            <w:sz w:val="20"/>
            <w:u w:val="single" w:color="0000FF"/>
          </w:rPr>
          <w:t>when</w:t>
        </w:r>
        <w:r>
          <w:rPr>
            <w:color w:val="0000FF"/>
            <w:spacing w:val="-13"/>
            <w:sz w:val="20"/>
            <w:u w:val="single" w:color="0000FF"/>
          </w:rPr>
          <w:t xml:space="preserve"> </w:t>
        </w:r>
        <w:r>
          <w:rPr>
            <w:color w:val="0000FF"/>
            <w:sz w:val="20"/>
            <w:u w:val="single" w:color="0000FF"/>
          </w:rPr>
          <w:t>I clicked</w:t>
        </w:r>
        <w:r>
          <w:rPr>
            <w:color w:val="0000FF"/>
            <w:spacing w:val="-14"/>
            <w:sz w:val="20"/>
            <w:u w:val="single" w:color="0000FF"/>
          </w:rPr>
          <w:t xml:space="preserve"> </w:t>
        </w:r>
        <w:r>
          <w:rPr>
            <w:color w:val="0000FF"/>
            <w:sz w:val="20"/>
            <w:u w:val="single" w:color="0000FF"/>
          </w:rPr>
          <w:t>the</w:t>
        </w:r>
        <w:r>
          <w:rPr>
            <w:color w:val="0000FF"/>
            <w:spacing w:val="-14"/>
            <w:sz w:val="20"/>
            <w:u w:val="single" w:color="0000FF"/>
          </w:rPr>
          <w:t xml:space="preserve"> </w:t>
        </w:r>
        <w:r>
          <w:rPr>
            <w:color w:val="0000FF"/>
            <w:sz w:val="20"/>
            <w:u w:val="single" w:color="0000FF"/>
          </w:rPr>
          <w:t>Print</w:t>
        </w:r>
        <w:r>
          <w:rPr>
            <w:color w:val="0000FF"/>
            <w:spacing w:val="-1"/>
            <w:sz w:val="20"/>
            <w:u w:val="single" w:color="0000FF"/>
          </w:rPr>
          <w:t xml:space="preserve"> </w:t>
        </w:r>
        <w:r>
          <w:rPr>
            <w:color w:val="0000FF"/>
            <w:sz w:val="20"/>
            <w:u w:val="single" w:color="0000FF"/>
          </w:rPr>
          <w:t>button</w:t>
        </w:r>
        <w:r>
          <w:rPr>
            <w:color w:val="0000FF"/>
            <w:spacing w:val="-13"/>
            <w:sz w:val="20"/>
            <w:u w:val="single" w:color="0000FF"/>
          </w:rPr>
          <w:t xml:space="preserve"> </w:t>
        </w:r>
        <w:r>
          <w:rPr>
            <w:color w:val="0000FF"/>
            <w:sz w:val="20"/>
            <w:u w:val="single" w:color="0000FF"/>
          </w:rPr>
          <w:t>at</w:t>
        </w:r>
        <w:r>
          <w:rPr>
            <w:color w:val="0000FF"/>
            <w:spacing w:val="-9"/>
            <w:sz w:val="20"/>
            <w:u w:val="single" w:color="0000FF"/>
          </w:rPr>
          <w:t xml:space="preserve"> </w:t>
        </w:r>
        <w:r>
          <w:rPr>
            <w:color w:val="0000FF"/>
            <w:sz w:val="20"/>
            <w:u w:val="single" w:color="0000FF"/>
          </w:rPr>
          <w:t>the</w:t>
        </w:r>
        <w:r>
          <w:rPr>
            <w:color w:val="0000FF"/>
            <w:spacing w:val="-7"/>
            <w:sz w:val="20"/>
            <w:u w:val="single" w:color="0000FF"/>
          </w:rPr>
          <w:t xml:space="preserve"> </w:t>
        </w:r>
        <w:r>
          <w:rPr>
            <w:color w:val="0000FF"/>
            <w:sz w:val="20"/>
            <w:u w:val="single" w:color="0000FF"/>
          </w:rPr>
          <w:t>bottom</w:t>
        </w:r>
        <w:r>
          <w:rPr>
            <w:color w:val="0000FF"/>
            <w:spacing w:val="-15"/>
            <w:sz w:val="20"/>
            <w:u w:val="single" w:color="0000FF"/>
          </w:rPr>
          <w:t xml:space="preserve"> </w:t>
        </w:r>
        <w:r>
          <w:rPr>
            <w:color w:val="0000FF"/>
            <w:sz w:val="20"/>
            <w:u w:val="single" w:color="0000FF"/>
          </w:rPr>
          <w:t>of</w:t>
        </w:r>
        <w:r>
          <w:rPr>
            <w:color w:val="0000FF"/>
            <w:spacing w:val="-11"/>
            <w:sz w:val="20"/>
            <w:u w:val="single" w:color="0000FF"/>
          </w:rPr>
          <w:t xml:space="preserve"> </w:t>
        </w:r>
        <w:r>
          <w:rPr>
            <w:color w:val="0000FF"/>
            <w:sz w:val="20"/>
            <w:u w:val="single" w:color="0000FF"/>
          </w:rPr>
          <w:t>the</w:t>
        </w:r>
        <w:r>
          <w:rPr>
            <w:color w:val="0000FF"/>
            <w:spacing w:val="-14"/>
            <w:sz w:val="20"/>
            <w:u w:val="single" w:color="0000FF"/>
          </w:rPr>
          <w:t xml:space="preserve"> </w:t>
        </w:r>
        <w:r>
          <w:rPr>
            <w:color w:val="0000FF"/>
            <w:sz w:val="20"/>
            <w:u w:val="single" w:color="0000FF"/>
          </w:rPr>
          <w:t>EA</w:t>
        </w:r>
      </w:hyperlink>
      <w:r>
        <w:rPr>
          <w:color w:val="0000FF"/>
          <w:sz w:val="20"/>
        </w:rPr>
        <w:t xml:space="preserve"> </w:t>
      </w:r>
      <w:hyperlink w:anchor="_bookmark7" w:history="1">
        <w:r>
          <w:rPr>
            <w:color w:val="0000FF"/>
            <w:sz w:val="20"/>
            <w:u w:val="single" w:color="0000FF"/>
          </w:rPr>
          <w:t>page.</w:t>
        </w:r>
        <w:r>
          <w:rPr>
            <w:color w:val="0000FF"/>
            <w:spacing w:val="40"/>
            <w:sz w:val="20"/>
            <w:u w:val="single" w:color="0000FF"/>
          </w:rPr>
          <w:t xml:space="preserve"> </w:t>
        </w:r>
        <w:r>
          <w:rPr>
            <w:color w:val="0000FF"/>
            <w:sz w:val="20"/>
            <w:u w:val="single" w:color="0000FF"/>
          </w:rPr>
          <w:t>Why not?</w:t>
        </w:r>
      </w:hyperlink>
    </w:p>
    <w:p w14:paraId="2FA42D55" w14:textId="77777777" w:rsidR="00767484" w:rsidRDefault="00767484">
      <w:pPr>
        <w:pStyle w:val="BodyText"/>
        <w:spacing w:before="6"/>
      </w:pPr>
    </w:p>
    <w:p w14:paraId="486BD545" w14:textId="77777777" w:rsidR="00767484" w:rsidRDefault="000A112B">
      <w:pPr>
        <w:pStyle w:val="ListParagraph"/>
        <w:numPr>
          <w:ilvl w:val="0"/>
          <w:numId w:val="2"/>
        </w:numPr>
        <w:tabs>
          <w:tab w:val="left" w:pos="720"/>
        </w:tabs>
        <w:spacing w:before="0"/>
        <w:ind w:right="1063" w:hanging="360"/>
        <w:jc w:val="left"/>
        <w:rPr>
          <w:sz w:val="20"/>
        </w:rPr>
      </w:pPr>
      <w:hyperlink w:anchor="_bookmark8" w:history="1">
        <w:r>
          <w:rPr>
            <w:color w:val="0000FF"/>
            <w:sz w:val="20"/>
            <w:u w:val="single" w:color="0000FF"/>
          </w:rPr>
          <w:t>Nothing</w:t>
        </w:r>
        <w:r>
          <w:rPr>
            <w:color w:val="0000FF"/>
            <w:spacing w:val="-10"/>
            <w:sz w:val="20"/>
            <w:u w:val="single" w:color="0000FF"/>
          </w:rPr>
          <w:t xml:space="preserve"> </w:t>
        </w:r>
        <w:r>
          <w:rPr>
            <w:color w:val="0000FF"/>
            <w:sz w:val="20"/>
            <w:u w:val="single" w:color="0000FF"/>
          </w:rPr>
          <w:t>comes</w:t>
        </w:r>
        <w:r>
          <w:rPr>
            <w:color w:val="0000FF"/>
            <w:spacing w:val="-7"/>
            <w:sz w:val="20"/>
            <w:u w:val="single" w:color="0000FF"/>
          </w:rPr>
          <w:t xml:space="preserve"> </w:t>
        </w:r>
        <w:r>
          <w:rPr>
            <w:color w:val="0000FF"/>
            <w:sz w:val="20"/>
            <w:u w:val="single" w:color="0000FF"/>
          </w:rPr>
          <w:t>up</w:t>
        </w:r>
        <w:r>
          <w:rPr>
            <w:color w:val="0000FF"/>
            <w:spacing w:val="-7"/>
            <w:sz w:val="20"/>
            <w:u w:val="single" w:color="0000FF"/>
          </w:rPr>
          <w:t xml:space="preserve"> </w:t>
        </w:r>
        <w:r>
          <w:rPr>
            <w:color w:val="0000FF"/>
            <w:sz w:val="20"/>
            <w:u w:val="single" w:color="0000FF"/>
          </w:rPr>
          <w:t>when</w:t>
        </w:r>
        <w:r>
          <w:rPr>
            <w:color w:val="0000FF"/>
            <w:spacing w:val="-12"/>
            <w:sz w:val="20"/>
            <w:u w:val="single" w:color="0000FF"/>
          </w:rPr>
          <w:t xml:space="preserve"> </w:t>
        </w:r>
        <w:r>
          <w:rPr>
            <w:color w:val="0000FF"/>
            <w:sz w:val="20"/>
            <w:u w:val="single" w:color="0000FF"/>
          </w:rPr>
          <w:t>I</w:t>
        </w:r>
        <w:r>
          <w:rPr>
            <w:color w:val="0000FF"/>
            <w:spacing w:val="-5"/>
            <w:sz w:val="20"/>
            <w:u w:val="single" w:color="0000FF"/>
          </w:rPr>
          <w:t xml:space="preserve"> </w:t>
        </w:r>
        <w:r>
          <w:rPr>
            <w:color w:val="0000FF"/>
            <w:sz w:val="20"/>
            <w:u w:val="single" w:color="0000FF"/>
          </w:rPr>
          <w:t>try</w:t>
        </w:r>
        <w:r>
          <w:rPr>
            <w:color w:val="0000FF"/>
            <w:spacing w:val="-12"/>
            <w:sz w:val="20"/>
            <w:u w:val="single" w:color="0000FF"/>
          </w:rPr>
          <w:t xml:space="preserve"> </w:t>
        </w:r>
        <w:r>
          <w:rPr>
            <w:color w:val="0000FF"/>
            <w:sz w:val="20"/>
            <w:u w:val="single" w:color="0000FF"/>
          </w:rPr>
          <w:t>to</w:t>
        </w:r>
        <w:r>
          <w:rPr>
            <w:color w:val="0000FF"/>
            <w:spacing w:val="-13"/>
            <w:sz w:val="20"/>
            <w:u w:val="single" w:color="0000FF"/>
          </w:rPr>
          <w:t xml:space="preserve"> </w:t>
        </w:r>
        <w:r>
          <w:rPr>
            <w:color w:val="0000FF"/>
            <w:sz w:val="20"/>
            <w:u w:val="single" w:color="0000FF"/>
          </w:rPr>
          <w:t>access</w:t>
        </w:r>
        <w:r>
          <w:rPr>
            <w:color w:val="0000FF"/>
            <w:spacing w:val="-7"/>
            <w:sz w:val="20"/>
            <w:u w:val="single" w:color="0000FF"/>
          </w:rPr>
          <w:t xml:space="preserve"> </w:t>
        </w:r>
        <w:r>
          <w:rPr>
            <w:color w:val="0000FF"/>
            <w:sz w:val="20"/>
            <w:u w:val="single" w:color="0000FF"/>
          </w:rPr>
          <w:t>the</w:t>
        </w:r>
        <w:r>
          <w:rPr>
            <w:color w:val="0000FF"/>
            <w:spacing w:val="-7"/>
            <w:sz w:val="20"/>
            <w:u w:val="single" w:color="0000FF"/>
          </w:rPr>
          <w:t xml:space="preserve"> </w:t>
        </w:r>
        <w:r>
          <w:rPr>
            <w:color w:val="0000FF"/>
            <w:sz w:val="20"/>
            <w:u w:val="single" w:color="0000FF"/>
          </w:rPr>
          <w:t>EA</w:t>
        </w:r>
        <w:r>
          <w:rPr>
            <w:color w:val="0000FF"/>
            <w:spacing w:val="-14"/>
            <w:sz w:val="20"/>
            <w:u w:val="single" w:color="0000FF"/>
          </w:rPr>
          <w:t xml:space="preserve"> </w:t>
        </w:r>
        <w:r>
          <w:rPr>
            <w:color w:val="0000FF"/>
            <w:sz w:val="20"/>
            <w:u w:val="single" w:color="0000FF"/>
          </w:rPr>
          <w:t>page</w:t>
        </w:r>
        <w:r>
          <w:rPr>
            <w:color w:val="0000FF"/>
            <w:spacing w:val="-7"/>
            <w:sz w:val="20"/>
            <w:u w:val="single" w:color="0000FF"/>
          </w:rPr>
          <w:t xml:space="preserve"> </w:t>
        </w:r>
        <w:r>
          <w:rPr>
            <w:color w:val="0000FF"/>
            <w:sz w:val="20"/>
            <w:u w:val="single" w:color="0000FF"/>
          </w:rPr>
          <w:t>by</w:t>
        </w:r>
        <w:r>
          <w:rPr>
            <w:color w:val="0000FF"/>
            <w:spacing w:val="-12"/>
            <w:sz w:val="20"/>
            <w:u w:val="single" w:color="0000FF"/>
          </w:rPr>
          <w:t xml:space="preserve"> </w:t>
        </w:r>
        <w:r>
          <w:rPr>
            <w:color w:val="0000FF"/>
            <w:sz w:val="20"/>
            <w:u w:val="single" w:color="0000FF"/>
          </w:rPr>
          <w:t>entering</w:t>
        </w:r>
        <w:r>
          <w:rPr>
            <w:color w:val="0000FF"/>
            <w:spacing w:val="-10"/>
            <w:sz w:val="20"/>
            <w:u w:val="single" w:color="0000FF"/>
          </w:rPr>
          <w:t xml:space="preserve"> </w:t>
        </w:r>
        <w:r>
          <w:rPr>
            <w:color w:val="0000FF"/>
            <w:sz w:val="20"/>
            <w:u w:val="single" w:color="0000FF"/>
          </w:rPr>
          <w:t>a</w:t>
        </w:r>
        <w:r>
          <w:rPr>
            <w:color w:val="0000FF"/>
            <w:spacing w:val="-7"/>
            <w:sz w:val="20"/>
            <w:u w:val="single" w:color="0000FF"/>
          </w:rPr>
          <w:t xml:space="preserve"> </w:t>
        </w:r>
        <w:r>
          <w:rPr>
            <w:color w:val="0000FF"/>
            <w:sz w:val="20"/>
            <w:u w:val="single" w:color="0000FF"/>
          </w:rPr>
          <w:t>proposal number.</w:t>
        </w:r>
        <w:r>
          <w:rPr>
            <w:color w:val="0000FF"/>
            <w:spacing w:val="40"/>
            <w:sz w:val="20"/>
            <w:u w:val="single" w:color="0000FF"/>
          </w:rPr>
          <w:t xml:space="preserve"> </w:t>
        </w:r>
        <w:r>
          <w:rPr>
            <w:color w:val="0000FF"/>
            <w:sz w:val="20"/>
            <w:u w:val="single" w:color="0000FF"/>
          </w:rPr>
          <w:t>Why</w:t>
        </w:r>
        <w:r>
          <w:rPr>
            <w:color w:val="0000FF"/>
            <w:spacing w:val="-12"/>
            <w:sz w:val="20"/>
            <w:u w:val="single" w:color="0000FF"/>
          </w:rPr>
          <w:t xml:space="preserve"> </w:t>
        </w:r>
      </w:hyperlink>
      <w:r>
        <w:rPr>
          <w:color w:val="0000FF"/>
          <w:spacing w:val="-12"/>
          <w:sz w:val="20"/>
        </w:rPr>
        <w:t xml:space="preserve"> </w:t>
      </w:r>
      <w:hyperlink w:anchor="_bookmark8" w:history="1">
        <w:r>
          <w:rPr>
            <w:color w:val="0000FF"/>
            <w:spacing w:val="-4"/>
            <w:sz w:val="20"/>
            <w:u w:val="single" w:color="0000FF"/>
          </w:rPr>
          <w:t>not?</w:t>
        </w:r>
      </w:hyperlink>
    </w:p>
    <w:p w14:paraId="6BE1852A" w14:textId="77777777" w:rsidR="00767484" w:rsidRDefault="000A112B">
      <w:pPr>
        <w:pStyle w:val="ListParagraph"/>
        <w:numPr>
          <w:ilvl w:val="0"/>
          <w:numId w:val="2"/>
        </w:numPr>
        <w:tabs>
          <w:tab w:val="left" w:pos="711"/>
          <w:tab w:val="left" w:pos="720"/>
        </w:tabs>
        <w:spacing w:before="237"/>
        <w:ind w:right="1197" w:hanging="360"/>
        <w:jc w:val="left"/>
        <w:rPr>
          <w:sz w:val="20"/>
        </w:rPr>
      </w:pPr>
      <w:hyperlink w:anchor="_bookmark9" w:history="1">
        <w:r>
          <w:rPr>
            <w:color w:val="0000FF"/>
            <w:sz w:val="20"/>
            <w:u w:val="single" w:color="0000FF"/>
          </w:rPr>
          <w:t>I</w:t>
        </w:r>
        <w:r>
          <w:rPr>
            <w:color w:val="0000FF"/>
            <w:spacing w:val="-10"/>
            <w:sz w:val="20"/>
            <w:u w:val="single" w:color="0000FF"/>
          </w:rPr>
          <w:t xml:space="preserve"> </w:t>
        </w:r>
        <w:r>
          <w:rPr>
            <w:color w:val="0000FF"/>
            <w:sz w:val="20"/>
            <w:u w:val="single" w:color="0000FF"/>
          </w:rPr>
          <w:t>received</w:t>
        </w:r>
        <w:r>
          <w:rPr>
            <w:color w:val="0000FF"/>
            <w:spacing w:val="-9"/>
            <w:sz w:val="20"/>
            <w:u w:val="single" w:color="0000FF"/>
          </w:rPr>
          <w:t xml:space="preserve"> </w:t>
        </w:r>
        <w:r>
          <w:rPr>
            <w:color w:val="0000FF"/>
            <w:sz w:val="20"/>
            <w:u w:val="single" w:color="0000FF"/>
          </w:rPr>
          <w:t>an</w:t>
        </w:r>
        <w:r>
          <w:rPr>
            <w:color w:val="0000FF"/>
            <w:spacing w:val="-8"/>
            <w:sz w:val="20"/>
            <w:u w:val="single" w:color="0000FF"/>
          </w:rPr>
          <w:t xml:space="preserve"> </w:t>
        </w:r>
        <w:r>
          <w:rPr>
            <w:color w:val="0000FF"/>
            <w:sz w:val="20"/>
            <w:u w:val="single" w:color="0000FF"/>
          </w:rPr>
          <w:t>error</w:t>
        </w:r>
        <w:r>
          <w:rPr>
            <w:color w:val="0000FF"/>
            <w:spacing w:val="-11"/>
            <w:sz w:val="20"/>
            <w:u w:val="single" w:color="0000FF"/>
          </w:rPr>
          <w:t xml:space="preserve"> </w:t>
        </w:r>
        <w:r>
          <w:rPr>
            <w:color w:val="0000FF"/>
            <w:sz w:val="20"/>
            <w:u w:val="single" w:color="0000FF"/>
          </w:rPr>
          <w:t>message</w:t>
        </w:r>
        <w:r>
          <w:rPr>
            <w:color w:val="0000FF"/>
            <w:spacing w:val="-9"/>
            <w:sz w:val="20"/>
            <w:u w:val="single" w:color="0000FF"/>
          </w:rPr>
          <w:t xml:space="preserve"> </w:t>
        </w:r>
        <w:r>
          <w:rPr>
            <w:color w:val="0000FF"/>
            <w:sz w:val="20"/>
            <w:u w:val="single" w:color="0000FF"/>
          </w:rPr>
          <w:t>that says</w:t>
        </w:r>
        <w:r>
          <w:rPr>
            <w:color w:val="0000FF"/>
            <w:spacing w:val="-7"/>
            <w:sz w:val="20"/>
            <w:u w:val="single" w:color="0000FF"/>
          </w:rPr>
          <w:t xml:space="preserve"> </w:t>
        </w:r>
        <w:r>
          <w:rPr>
            <w:color w:val="0000FF"/>
            <w:sz w:val="20"/>
            <w:u w:val="single" w:color="0000FF"/>
          </w:rPr>
          <w:t>“</w:t>
        </w:r>
        <w:r>
          <w:rPr>
            <w:color w:val="0000FF"/>
            <w:spacing w:val="-8"/>
            <w:sz w:val="20"/>
            <w:u w:val="single" w:color="0000FF"/>
          </w:rPr>
          <w:t xml:space="preserve"> </w:t>
        </w:r>
        <w:r>
          <w:rPr>
            <w:color w:val="0000FF"/>
            <w:sz w:val="20"/>
            <w:u w:val="single" w:color="0000FF"/>
          </w:rPr>
          <w:t>Page</w:t>
        </w:r>
        <w:r>
          <w:rPr>
            <w:color w:val="0000FF"/>
            <w:spacing w:val="-9"/>
            <w:sz w:val="20"/>
            <w:u w:val="single" w:color="0000FF"/>
          </w:rPr>
          <w:t xml:space="preserve"> </w:t>
        </w:r>
        <w:r>
          <w:rPr>
            <w:color w:val="0000FF"/>
            <w:sz w:val="20"/>
            <w:u w:val="single" w:color="0000FF"/>
          </w:rPr>
          <w:t>Data</w:t>
        </w:r>
        <w:r>
          <w:rPr>
            <w:color w:val="0000FF"/>
            <w:spacing w:val="-17"/>
            <w:sz w:val="20"/>
            <w:u w:val="single" w:color="0000FF"/>
          </w:rPr>
          <w:t xml:space="preserve"> </w:t>
        </w:r>
        <w:r>
          <w:rPr>
            <w:color w:val="0000FF"/>
            <w:sz w:val="20"/>
            <w:u w:val="single" w:color="0000FF"/>
          </w:rPr>
          <w:t>is</w:t>
        </w:r>
        <w:r>
          <w:rPr>
            <w:color w:val="0000FF"/>
            <w:spacing w:val="-7"/>
            <w:sz w:val="20"/>
            <w:u w:val="single" w:color="0000FF"/>
          </w:rPr>
          <w:t xml:space="preserve"> </w:t>
        </w:r>
        <w:r>
          <w:rPr>
            <w:color w:val="0000FF"/>
            <w:sz w:val="20"/>
            <w:u w:val="single" w:color="0000FF"/>
          </w:rPr>
          <w:t>Inconsistent</w:t>
        </w:r>
        <w:r>
          <w:rPr>
            <w:color w:val="0000FF"/>
            <w:spacing w:val="-11"/>
            <w:sz w:val="20"/>
            <w:u w:val="single" w:color="0000FF"/>
          </w:rPr>
          <w:t xml:space="preserve"> </w:t>
        </w:r>
        <w:r>
          <w:rPr>
            <w:color w:val="0000FF"/>
            <w:sz w:val="20"/>
            <w:u w:val="single" w:color="0000FF"/>
          </w:rPr>
          <w:t>with</w:t>
        </w:r>
        <w:r>
          <w:rPr>
            <w:color w:val="0000FF"/>
            <w:spacing w:val="-16"/>
            <w:sz w:val="20"/>
            <w:u w:val="single" w:color="0000FF"/>
          </w:rPr>
          <w:t xml:space="preserve"> </w:t>
        </w:r>
        <w:r>
          <w:rPr>
            <w:color w:val="0000FF"/>
            <w:sz w:val="20"/>
            <w:u w:val="single" w:color="0000FF"/>
          </w:rPr>
          <w:t>Database</w:t>
        </w:r>
        <w:r>
          <w:rPr>
            <w:color w:val="0000FF"/>
            <w:spacing w:val="-9"/>
            <w:sz w:val="20"/>
            <w:u w:val="single" w:color="0000FF"/>
          </w:rPr>
          <w:t xml:space="preserve"> </w:t>
        </w:r>
        <w:r>
          <w:rPr>
            <w:color w:val="0000FF"/>
            <w:sz w:val="20"/>
            <w:u w:val="single" w:color="0000FF"/>
          </w:rPr>
          <w:t>”</w:t>
        </w:r>
        <w:r>
          <w:rPr>
            <w:color w:val="0000FF"/>
            <w:spacing w:val="40"/>
            <w:sz w:val="20"/>
            <w:u w:val="single" w:color="0000FF"/>
          </w:rPr>
          <w:t xml:space="preserve"> </w:t>
        </w:r>
        <w:r>
          <w:rPr>
            <w:color w:val="0000FF"/>
            <w:sz w:val="20"/>
            <w:u w:val="single" w:color="0000FF"/>
          </w:rPr>
          <w:t>when</w:t>
        </w:r>
        <w:r>
          <w:rPr>
            <w:color w:val="0000FF"/>
            <w:spacing w:val="-8"/>
            <w:sz w:val="20"/>
            <w:u w:val="single" w:color="0000FF"/>
          </w:rPr>
          <w:t xml:space="preserve"> </w:t>
        </w:r>
        <w:r>
          <w:rPr>
            <w:color w:val="0000FF"/>
            <w:sz w:val="20"/>
            <w:u w:val="single" w:color="0000FF"/>
          </w:rPr>
          <w:t>I</w:t>
        </w:r>
      </w:hyperlink>
      <w:r>
        <w:rPr>
          <w:color w:val="0000FF"/>
          <w:sz w:val="20"/>
        </w:rPr>
        <w:t xml:space="preserve"> </w:t>
      </w:r>
      <w:hyperlink w:anchor="_bookmark9" w:history="1">
        <w:r>
          <w:rPr>
            <w:color w:val="0000FF"/>
            <w:sz w:val="20"/>
            <w:u w:val="single" w:color="0000FF"/>
          </w:rPr>
          <w:t>tried</w:t>
        </w:r>
      </w:hyperlink>
      <w:r>
        <w:rPr>
          <w:color w:val="0000FF"/>
          <w:spacing w:val="40"/>
          <w:sz w:val="20"/>
          <w:u w:val="single" w:color="0000FF"/>
        </w:rPr>
        <w:t xml:space="preserve"> </w:t>
      </w:r>
      <w:hyperlink w:anchor="_bookmark9" w:history="1">
        <w:r>
          <w:rPr>
            <w:color w:val="0000FF"/>
            <w:sz w:val="20"/>
            <w:u w:val="single" w:color="0000FF"/>
          </w:rPr>
          <w:t>to</w:t>
        </w:r>
        <w:r>
          <w:rPr>
            <w:color w:val="0000FF"/>
            <w:spacing w:val="-6"/>
            <w:sz w:val="20"/>
            <w:u w:val="single" w:color="0000FF"/>
          </w:rPr>
          <w:t xml:space="preserve"> </w:t>
        </w:r>
        <w:r>
          <w:rPr>
            <w:color w:val="0000FF"/>
            <w:sz w:val="20"/>
            <w:u w:val="single" w:color="0000FF"/>
          </w:rPr>
          <w:t>save</w:t>
        </w:r>
        <w:r>
          <w:rPr>
            <w:color w:val="0000FF"/>
            <w:spacing w:val="-5"/>
            <w:sz w:val="20"/>
            <w:u w:val="single" w:color="0000FF"/>
          </w:rPr>
          <w:t xml:space="preserve"> </w:t>
        </w:r>
        <w:r>
          <w:rPr>
            <w:color w:val="0000FF"/>
            <w:sz w:val="20"/>
            <w:u w:val="single" w:color="0000FF"/>
          </w:rPr>
          <w:t>the EA</w:t>
        </w:r>
        <w:r>
          <w:rPr>
            <w:color w:val="0000FF"/>
            <w:spacing w:val="-2"/>
            <w:sz w:val="20"/>
            <w:u w:val="single" w:color="0000FF"/>
          </w:rPr>
          <w:t xml:space="preserve"> </w:t>
        </w:r>
        <w:r>
          <w:rPr>
            <w:color w:val="0000FF"/>
            <w:sz w:val="20"/>
            <w:u w:val="single" w:color="0000FF"/>
          </w:rPr>
          <w:t>page.</w:t>
        </w:r>
        <w:r>
          <w:rPr>
            <w:color w:val="0000FF"/>
            <w:spacing w:val="40"/>
            <w:sz w:val="20"/>
            <w:u w:val="single" w:color="0000FF"/>
          </w:rPr>
          <w:t xml:space="preserve"> </w:t>
        </w:r>
        <w:r>
          <w:rPr>
            <w:color w:val="0000FF"/>
            <w:sz w:val="20"/>
            <w:u w:val="single" w:color="0000FF"/>
          </w:rPr>
          <w:t>What is</w:t>
        </w:r>
        <w:r>
          <w:rPr>
            <w:color w:val="0000FF"/>
            <w:spacing w:val="-3"/>
            <w:sz w:val="20"/>
            <w:u w:val="single" w:color="0000FF"/>
          </w:rPr>
          <w:t xml:space="preserve"> </w:t>
        </w:r>
        <w:r>
          <w:rPr>
            <w:color w:val="0000FF"/>
            <w:sz w:val="20"/>
            <w:u w:val="single" w:color="0000FF"/>
          </w:rPr>
          <w:t>causing</w:t>
        </w:r>
        <w:r>
          <w:rPr>
            <w:color w:val="0000FF"/>
            <w:spacing w:val="-11"/>
            <w:sz w:val="20"/>
            <w:u w:val="single" w:color="0000FF"/>
          </w:rPr>
          <w:t xml:space="preserve"> </w:t>
        </w:r>
        <w:r>
          <w:rPr>
            <w:color w:val="0000FF"/>
            <w:sz w:val="20"/>
            <w:u w:val="single" w:color="0000FF"/>
          </w:rPr>
          <w:t>this</w:t>
        </w:r>
        <w:r>
          <w:rPr>
            <w:color w:val="0000FF"/>
            <w:spacing w:val="-3"/>
            <w:sz w:val="20"/>
            <w:u w:val="single" w:color="0000FF"/>
          </w:rPr>
          <w:t xml:space="preserve"> </w:t>
        </w:r>
        <w:r>
          <w:rPr>
            <w:color w:val="0000FF"/>
            <w:sz w:val="20"/>
            <w:u w:val="single" w:color="0000FF"/>
          </w:rPr>
          <w:t>error and how can</w:t>
        </w:r>
        <w:r>
          <w:rPr>
            <w:color w:val="0000FF"/>
            <w:spacing w:val="-4"/>
            <w:sz w:val="20"/>
            <w:u w:val="single" w:color="0000FF"/>
          </w:rPr>
          <w:t xml:space="preserve"> </w:t>
        </w:r>
        <w:r>
          <w:rPr>
            <w:color w:val="0000FF"/>
            <w:sz w:val="20"/>
            <w:u w:val="single" w:color="0000FF"/>
          </w:rPr>
          <w:t>I resolve</w:t>
        </w:r>
        <w:r>
          <w:rPr>
            <w:color w:val="0000FF"/>
            <w:spacing w:val="-14"/>
            <w:sz w:val="20"/>
            <w:u w:val="single" w:color="0000FF"/>
          </w:rPr>
          <w:t xml:space="preserve"> </w:t>
        </w:r>
        <w:r>
          <w:rPr>
            <w:color w:val="0000FF"/>
            <w:sz w:val="20"/>
            <w:u w:val="single" w:color="0000FF"/>
          </w:rPr>
          <w:t>the issue?</w:t>
        </w:r>
      </w:hyperlink>
    </w:p>
    <w:p w14:paraId="45BE98F0" w14:textId="77777777" w:rsidR="00767484" w:rsidRDefault="000A112B">
      <w:pPr>
        <w:pStyle w:val="ListParagraph"/>
        <w:numPr>
          <w:ilvl w:val="0"/>
          <w:numId w:val="2"/>
        </w:numPr>
        <w:tabs>
          <w:tab w:val="left" w:pos="711"/>
        </w:tabs>
        <w:ind w:left="711" w:hanging="452"/>
        <w:jc w:val="left"/>
        <w:rPr>
          <w:sz w:val="20"/>
        </w:rPr>
      </w:pPr>
      <w:hyperlink w:anchor="_bookmark10" w:history="1">
        <w:r>
          <w:rPr>
            <w:color w:val="0000FF"/>
            <w:sz w:val="20"/>
            <w:u w:val="single" w:color="0000FF"/>
          </w:rPr>
          <w:t>How</w:t>
        </w:r>
        <w:r>
          <w:rPr>
            <w:color w:val="0000FF"/>
            <w:spacing w:val="-16"/>
            <w:sz w:val="20"/>
            <w:u w:val="single" w:color="0000FF"/>
          </w:rPr>
          <w:t xml:space="preserve"> </w:t>
        </w:r>
        <w:r>
          <w:rPr>
            <w:color w:val="0000FF"/>
            <w:sz w:val="20"/>
            <w:u w:val="single" w:color="0000FF"/>
          </w:rPr>
          <w:t>can</w:t>
        </w:r>
        <w:r>
          <w:rPr>
            <w:color w:val="0000FF"/>
            <w:spacing w:val="-14"/>
            <w:sz w:val="20"/>
            <w:u w:val="single" w:color="0000FF"/>
          </w:rPr>
          <w:t xml:space="preserve"> </w:t>
        </w:r>
        <w:r>
          <w:rPr>
            <w:color w:val="0000FF"/>
            <w:sz w:val="20"/>
            <w:u w:val="single" w:color="0000FF"/>
          </w:rPr>
          <w:t>I</w:t>
        </w:r>
        <w:r>
          <w:rPr>
            <w:color w:val="0000FF"/>
            <w:spacing w:val="-14"/>
            <w:sz w:val="20"/>
            <w:u w:val="single" w:color="0000FF"/>
          </w:rPr>
          <w:t xml:space="preserve"> </w:t>
        </w:r>
        <w:r>
          <w:rPr>
            <w:color w:val="0000FF"/>
            <w:sz w:val="20"/>
            <w:u w:val="single" w:color="0000FF"/>
          </w:rPr>
          <w:t>remove</w:t>
        </w:r>
        <w:r>
          <w:rPr>
            <w:color w:val="0000FF"/>
            <w:spacing w:val="-14"/>
            <w:sz w:val="20"/>
            <w:u w:val="single" w:color="0000FF"/>
          </w:rPr>
          <w:t xml:space="preserve"> </w:t>
        </w:r>
        <w:r>
          <w:rPr>
            <w:color w:val="0000FF"/>
            <w:sz w:val="20"/>
            <w:u w:val="single" w:color="0000FF"/>
          </w:rPr>
          <w:t>an</w:t>
        </w:r>
        <w:r>
          <w:rPr>
            <w:color w:val="0000FF"/>
            <w:spacing w:val="-14"/>
            <w:sz w:val="20"/>
            <w:u w:val="single" w:color="0000FF"/>
          </w:rPr>
          <w:t xml:space="preserve"> </w:t>
        </w:r>
        <w:r>
          <w:rPr>
            <w:color w:val="0000FF"/>
            <w:sz w:val="20"/>
            <w:u w:val="single" w:color="0000FF"/>
          </w:rPr>
          <w:t>unapproved</w:t>
        </w:r>
        <w:r>
          <w:rPr>
            <w:color w:val="0000FF"/>
            <w:spacing w:val="-14"/>
            <w:sz w:val="20"/>
            <w:u w:val="single" w:color="0000FF"/>
          </w:rPr>
          <w:t xml:space="preserve"> </w:t>
        </w:r>
        <w:r>
          <w:rPr>
            <w:color w:val="0000FF"/>
            <w:sz w:val="20"/>
            <w:u w:val="single" w:color="0000FF"/>
          </w:rPr>
          <w:t>proposal</w:t>
        </w:r>
        <w:r>
          <w:rPr>
            <w:color w:val="0000FF"/>
            <w:spacing w:val="-14"/>
            <w:sz w:val="20"/>
            <w:u w:val="single" w:color="0000FF"/>
          </w:rPr>
          <w:t xml:space="preserve"> </w:t>
        </w:r>
        <w:r>
          <w:rPr>
            <w:color w:val="0000FF"/>
            <w:sz w:val="20"/>
            <w:u w:val="single" w:color="0000FF"/>
          </w:rPr>
          <w:t>from</w:t>
        </w:r>
        <w:r>
          <w:rPr>
            <w:color w:val="0000FF"/>
            <w:spacing w:val="-15"/>
            <w:sz w:val="20"/>
            <w:u w:val="single" w:color="0000FF"/>
          </w:rPr>
          <w:t xml:space="preserve"> </w:t>
        </w:r>
        <w:r>
          <w:rPr>
            <w:color w:val="0000FF"/>
            <w:sz w:val="20"/>
            <w:u w:val="single" w:color="0000FF"/>
          </w:rPr>
          <w:t>My</w:t>
        </w:r>
        <w:r>
          <w:rPr>
            <w:color w:val="0000FF"/>
            <w:spacing w:val="-14"/>
            <w:sz w:val="20"/>
            <w:u w:val="single" w:color="0000FF"/>
          </w:rPr>
          <w:t xml:space="preserve"> </w:t>
        </w:r>
        <w:r>
          <w:rPr>
            <w:color w:val="0000FF"/>
            <w:sz w:val="20"/>
            <w:u w:val="single" w:color="0000FF"/>
          </w:rPr>
          <w:t>EA</w:t>
        </w:r>
        <w:r>
          <w:rPr>
            <w:color w:val="0000FF"/>
            <w:spacing w:val="-18"/>
            <w:sz w:val="20"/>
            <w:u w:val="single" w:color="0000FF"/>
          </w:rPr>
          <w:t xml:space="preserve"> </w:t>
        </w:r>
        <w:r>
          <w:rPr>
            <w:color w:val="0000FF"/>
            <w:sz w:val="20"/>
            <w:u w:val="single" w:color="0000FF"/>
          </w:rPr>
          <w:t>Queue</w:t>
        </w:r>
        <w:r>
          <w:rPr>
            <w:color w:val="0000FF"/>
            <w:spacing w:val="-13"/>
            <w:sz w:val="20"/>
            <w:u w:val="single" w:color="0000FF"/>
          </w:rPr>
          <w:t xml:space="preserve"> </w:t>
        </w:r>
        <w:r>
          <w:rPr>
            <w:color w:val="0000FF"/>
            <w:sz w:val="20"/>
            <w:u w:val="single" w:color="0000FF"/>
          </w:rPr>
          <w:t>or</w:t>
        </w:r>
        <w:r>
          <w:rPr>
            <w:color w:val="0000FF"/>
            <w:spacing w:val="-16"/>
            <w:sz w:val="20"/>
            <w:u w:val="single" w:color="0000FF"/>
          </w:rPr>
          <w:t xml:space="preserve"> </w:t>
        </w:r>
        <w:r>
          <w:rPr>
            <w:color w:val="0000FF"/>
            <w:sz w:val="20"/>
            <w:u w:val="single" w:color="0000FF"/>
          </w:rPr>
          <w:t>the</w:t>
        </w:r>
        <w:r>
          <w:rPr>
            <w:color w:val="0000FF"/>
            <w:spacing w:val="-14"/>
            <w:sz w:val="20"/>
            <w:u w:val="single" w:color="0000FF"/>
          </w:rPr>
          <w:t xml:space="preserve"> </w:t>
        </w:r>
        <w:r>
          <w:rPr>
            <w:color w:val="0000FF"/>
            <w:sz w:val="20"/>
            <w:u w:val="single" w:color="0000FF"/>
          </w:rPr>
          <w:t>Global</w:t>
        </w:r>
        <w:r>
          <w:rPr>
            <w:color w:val="0000FF"/>
            <w:spacing w:val="-6"/>
            <w:sz w:val="20"/>
            <w:u w:val="single" w:color="0000FF"/>
          </w:rPr>
          <w:t xml:space="preserve"> </w:t>
        </w:r>
        <w:r>
          <w:rPr>
            <w:color w:val="0000FF"/>
            <w:spacing w:val="-2"/>
            <w:sz w:val="20"/>
            <w:u w:val="single" w:color="0000FF"/>
          </w:rPr>
          <w:t>Queue?</w:t>
        </w:r>
      </w:hyperlink>
    </w:p>
    <w:p w14:paraId="3BFE129E" w14:textId="77777777" w:rsidR="00767484" w:rsidRDefault="000A112B">
      <w:pPr>
        <w:pStyle w:val="ListParagraph"/>
        <w:numPr>
          <w:ilvl w:val="0"/>
          <w:numId w:val="2"/>
        </w:numPr>
        <w:tabs>
          <w:tab w:val="left" w:pos="711"/>
        </w:tabs>
        <w:ind w:left="711" w:hanging="452"/>
        <w:jc w:val="left"/>
        <w:rPr>
          <w:sz w:val="20"/>
        </w:rPr>
      </w:pPr>
      <w:hyperlink w:anchor="_bookmark11" w:history="1">
        <w:r>
          <w:rPr>
            <w:color w:val="0000FF"/>
            <w:sz w:val="20"/>
            <w:u w:val="single" w:color="0000FF"/>
          </w:rPr>
          <w:t>Which</w:t>
        </w:r>
        <w:r>
          <w:rPr>
            <w:color w:val="0000FF"/>
            <w:spacing w:val="-16"/>
            <w:sz w:val="20"/>
            <w:u w:val="single" w:color="0000FF"/>
          </w:rPr>
          <w:t xml:space="preserve"> </w:t>
        </w:r>
        <w:r>
          <w:rPr>
            <w:color w:val="0000FF"/>
            <w:sz w:val="20"/>
            <w:u w:val="single" w:color="0000FF"/>
          </w:rPr>
          <w:t>roles</w:t>
        </w:r>
        <w:r>
          <w:rPr>
            <w:color w:val="0000FF"/>
            <w:spacing w:val="-14"/>
            <w:sz w:val="20"/>
            <w:u w:val="single" w:color="0000FF"/>
          </w:rPr>
          <w:t xml:space="preserve"> </w:t>
        </w:r>
        <w:r>
          <w:rPr>
            <w:color w:val="0000FF"/>
            <w:sz w:val="20"/>
            <w:u w:val="single" w:color="0000FF"/>
          </w:rPr>
          <w:t>on</w:t>
        </w:r>
        <w:r>
          <w:rPr>
            <w:color w:val="0000FF"/>
            <w:spacing w:val="-14"/>
            <w:sz w:val="20"/>
            <w:u w:val="single" w:color="0000FF"/>
          </w:rPr>
          <w:t xml:space="preserve"> </w:t>
        </w:r>
        <w:r>
          <w:rPr>
            <w:color w:val="0000FF"/>
            <w:sz w:val="20"/>
            <w:u w:val="single" w:color="0000FF"/>
          </w:rPr>
          <w:t>the</w:t>
        </w:r>
        <w:r>
          <w:rPr>
            <w:color w:val="0000FF"/>
            <w:spacing w:val="-14"/>
            <w:sz w:val="20"/>
            <w:u w:val="single" w:color="0000FF"/>
          </w:rPr>
          <w:t xml:space="preserve"> </w:t>
        </w:r>
        <w:r>
          <w:rPr>
            <w:color w:val="0000FF"/>
            <w:sz w:val="20"/>
            <w:u w:val="single" w:color="0000FF"/>
          </w:rPr>
          <w:t>Resources</w:t>
        </w:r>
        <w:r>
          <w:rPr>
            <w:color w:val="0000FF"/>
            <w:spacing w:val="-19"/>
            <w:sz w:val="20"/>
            <w:u w:val="single" w:color="0000FF"/>
          </w:rPr>
          <w:t xml:space="preserve"> </w:t>
        </w:r>
        <w:r>
          <w:rPr>
            <w:color w:val="0000FF"/>
            <w:sz w:val="20"/>
            <w:u w:val="single" w:color="0000FF"/>
          </w:rPr>
          <w:t>Panel</w:t>
        </w:r>
        <w:r>
          <w:rPr>
            <w:color w:val="0000FF"/>
            <w:spacing w:val="-12"/>
            <w:sz w:val="20"/>
            <w:u w:val="single" w:color="0000FF"/>
          </w:rPr>
          <w:t xml:space="preserve"> </w:t>
        </w:r>
        <w:r>
          <w:rPr>
            <w:color w:val="0000FF"/>
            <w:sz w:val="20"/>
            <w:u w:val="single" w:color="0000FF"/>
          </w:rPr>
          <w:t>pull</w:t>
        </w:r>
        <w:r>
          <w:rPr>
            <w:color w:val="0000FF"/>
            <w:spacing w:val="-12"/>
            <w:sz w:val="20"/>
            <w:u w:val="single" w:color="0000FF"/>
          </w:rPr>
          <w:t xml:space="preserve"> </w:t>
        </w:r>
        <w:r>
          <w:rPr>
            <w:color w:val="0000FF"/>
            <w:sz w:val="20"/>
            <w:u w:val="single" w:color="0000FF"/>
          </w:rPr>
          <w:t>into</w:t>
        </w:r>
        <w:r>
          <w:rPr>
            <w:color w:val="0000FF"/>
            <w:spacing w:val="-22"/>
            <w:sz w:val="20"/>
            <w:u w:val="single" w:color="0000FF"/>
          </w:rPr>
          <w:t xml:space="preserve"> </w:t>
        </w:r>
        <w:r>
          <w:rPr>
            <w:color w:val="0000FF"/>
            <w:sz w:val="20"/>
            <w:u w:val="single" w:color="0000FF"/>
          </w:rPr>
          <w:t>the</w:t>
        </w:r>
        <w:r>
          <w:rPr>
            <w:color w:val="0000FF"/>
            <w:spacing w:val="-14"/>
            <w:sz w:val="20"/>
            <w:u w:val="single" w:color="0000FF"/>
          </w:rPr>
          <w:t xml:space="preserve"> </w:t>
        </w:r>
        <w:r>
          <w:rPr>
            <w:color w:val="0000FF"/>
            <w:sz w:val="20"/>
            <w:u w:val="single" w:color="0000FF"/>
          </w:rPr>
          <w:t>EA</w:t>
        </w:r>
        <w:r>
          <w:rPr>
            <w:color w:val="0000FF"/>
            <w:spacing w:val="-12"/>
            <w:sz w:val="20"/>
            <w:u w:val="single" w:color="0000FF"/>
          </w:rPr>
          <w:t xml:space="preserve"> </w:t>
        </w:r>
        <w:r>
          <w:rPr>
            <w:color w:val="0000FF"/>
            <w:sz w:val="20"/>
            <w:u w:val="single" w:color="0000FF"/>
          </w:rPr>
          <w:t>page</w:t>
        </w:r>
        <w:r>
          <w:rPr>
            <w:color w:val="0000FF"/>
            <w:spacing w:val="-14"/>
            <w:sz w:val="20"/>
            <w:u w:val="single" w:color="0000FF"/>
          </w:rPr>
          <w:t xml:space="preserve"> </w:t>
        </w:r>
        <w:r>
          <w:rPr>
            <w:color w:val="0000FF"/>
            <w:sz w:val="20"/>
            <w:u w:val="single" w:color="0000FF"/>
          </w:rPr>
          <w:t>as</w:t>
        </w:r>
        <w:r>
          <w:rPr>
            <w:color w:val="0000FF"/>
            <w:spacing w:val="-13"/>
            <w:sz w:val="20"/>
            <w:u w:val="single" w:color="0000FF"/>
          </w:rPr>
          <w:t xml:space="preserve"> </w:t>
        </w:r>
        <w:r>
          <w:rPr>
            <w:color w:val="0000FF"/>
            <w:spacing w:val="-2"/>
            <w:sz w:val="20"/>
            <w:u w:val="single" w:color="0000FF"/>
          </w:rPr>
          <w:t>approvers?</w:t>
        </w:r>
      </w:hyperlink>
    </w:p>
    <w:p w14:paraId="1D1D12AA" w14:textId="77777777" w:rsidR="00767484" w:rsidRDefault="00767484">
      <w:pPr>
        <w:pStyle w:val="BodyText"/>
      </w:pPr>
    </w:p>
    <w:p w14:paraId="7F61C05F" w14:textId="77777777" w:rsidR="00767484" w:rsidRDefault="00767484">
      <w:pPr>
        <w:pStyle w:val="BodyText"/>
        <w:spacing w:before="92"/>
      </w:pPr>
    </w:p>
    <w:p w14:paraId="641DFAB0" w14:textId="77777777" w:rsidR="00767484" w:rsidRDefault="000A112B">
      <w:pPr>
        <w:pStyle w:val="Heading1"/>
        <w:numPr>
          <w:ilvl w:val="0"/>
          <w:numId w:val="1"/>
        </w:numPr>
        <w:tabs>
          <w:tab w:val="left" w:pos="532"/>
        </w:tabs>
        <w:spacing w:before="1" w:line="268" w:lineRule="auto"/>
        <w:ind w:right="760" w:firstLine="0"/>
      </w:pPr>
      <w:bookmarkStart w:id="12" w:name="1._I_submitted_an_Electronic_Approval_(E"/>
      <w:bookmarkStart w:id="13" w:name="_bookmark1"/>
      <w:bookmarkEnd w:id="12"/>
      <w:bookmarkEnd w:id="13"/>
      <w:r>
        <w:t>I</w:t>
      </w:r>
      <w:r>
        <w:rPr>
          <w:spacing w:val="-10"/>
        </w:rPr>
        <w:t xml:space="preserve"> </w:t>
      </w:r>
      <w:r>
        <w:t>submitted</w:t>
      </w:r>
      <w:r>
        <w:rPr>
          <w:spacing w:val="-15"/>
        </w:rPr>
        <w:t xml:space="preserve"> </w:t>
      </w:r>
      <w:r>
        <w:t>an</w:t>
      </w:r>
      <w:r>
        <w:rPr>
          <w:spacing w:val="-3"/>
        </w:rPr>
        <w:t xml:space="preserve"> </w:t>
      </w:r>
      <w:r>
        <w:t>Electronic</w:t>
      </w:r>
      <w:r>
        <w:rPr>
          <w:spacing w:val="-18"/>
        </w:rPr>
        <w:t xml:space="preserve"> </w:t>
      </w:r>
      <w:r>
        <w:t>Approval</w:t>
      </w:r>
      <w:r>
        <w:rPr>
          <w:spacing w:val="-16"/>
        </w:rPr>
        <w:t xml:space="preserve"> </w:t>
      </w:r>
      <w:r>
        <w:t>(EA),</w:t>
      </w:r>
      <w:r>
        <w:rPr>
          <w:spacing w:val="-17"/>
        </w:rPr>
        <w:t xml:space="preserve"> </w:t>
      </w:r>
      <w:r>
        <w:t>but</w:t>
      </w:r>
      <w:r>
        <w:rPr>
          <w:spacing w:val="-7"/>
        </w:rPr>
        <w:t xml:space="preserve"> </w:t>
      </w:r>
      <w:r>
        <w:t>PeopleSoft</w:t>
      </w:r>
      <w:r>
        <w:rPr>
          <w:spacing w:val="-22"/>
        </w:rPr>
        <w:t xml:space="preserve"> </w:t>
      </w:r>
      <w:r>
        <w:t>did</w:t>
      </w:r>
      <w:r>
        <w:rPr>
          <w:spacing w:val="-8"/>
        </w:rPr>
        <w:t xml:space="preserve"> </w:t>
      </w:r>
      <w:r>
        <w:t>not</w:t>
      </w:r>
      <w:r>
        <w:rPr>
          <w:spacing w:val="-7"/>
        </w:rPr>
        <w:t xml:space="preserve"> </w:t>
      </w:r>
      <w:r>
        <w:t>generate</w:t>
      </w:r>
      <w:r>
        <w:rPr>
          <w:spacing w:val="-11"/>
        </w:rPr>
        <w:t xml:space="preserve"> </w:t>
      </w:r>
      <w:r>
        <w:t>an</w:t>
      </w:r>
      <w:r>
        <w:rPr>
          <w:spacing w:val="-10"/>
        </w:rPr>
        <w:t xml:space="preserve"> </w:t>
      </w:r>
      <w:r>
        <w:t>email</w:t>
      </w:r>
      <w:r>
        <w:rPr>
          <w:spacing w:val="-9"/>
        </w:rPr>
        <w:t xml:space="preserve"> </w:t>
      </w:r>
      <w:r>
        <w:t>notification</w:t>
      </w:r>
      <w:r>
        <w:rPr>
          <w:spacing w:val="-17"/>
        </w:rPr>
        <w:t xml:space="preserve"> </w:t>
      </w:r>
      <w:r>
        <w:t>or a blank email was generated. What do I do?</w:t>
      </w:r>
    </w:p>
    <w:p w14:paraId="6D272DA4" w14:textId="77777777" w:rsidR="00767484" w:rsidRDefault="000A112B">
      <w:pPr>
        <w:pStyle w:val="BodyText"/>
        <w:spacing w:before="206" w:line="278" w:lineRule="auto"/>
        <w:ind w:left="259" w:right="848"/>
      </w:pPr>
      <w:r>
        <w:t>If</w:t>
      </w:r>
      <w:r>
        <w:rPr>
          <w:spacing w:val="-11"/>
        </w:rPr>
        <w:t xml:space="preserve"> </w:t>
      </w:r>
      <w:r>
        <w:t>the</w:t>
      </w:r>
      <w:r>
        <w:rPr>
          <w:spacing w:val="-14"/>
        </w:rPr>
        <w:t xml:space="preserve"> </w:t>
      </w:r>
      <w:r>
        <w:t>user</w:t>
      </w:r>
      <w:r>
        <w:rPr>
          <w:spacing w:val="-16"/>
        </w:rPr>
        <w:t xml:space="preserve"> </w:t>
      </w:r>
      <w:r>
        <w:t>who</w:t>
      </w:r>
      <w:r>
        <w:rPr>
          <w:spacing w:val="-8"/>
        </w:rPr>
        <w:t xml:space="preserve"> </w:t>
      </w:r>
      <w:r>
        <w:t>entered</w:t>
      </w:r>
      <w:r>
        <w:rPr>
          <w:spacing w:val="-21"/>
        </w:rPr>
        <w:t xml:space="preserve"> </w:t>
      </w:r>
      <w:r>
        <w:t>the</w:t>
      </w:r>
      <w:r>
        <w:rPr>
          <w:spacing w:val="-7"/>
        </w:rPr>
        <w:t xml:space="preserve"> </w:t>
      </w:r>
      <w:r>
        <w:t>proposal</w:t>
      </w:r>
      <w:r>
        <w:rPr>
          <w:spacing w:val="-10"/>
        </w:rPr>
        <w:t xml:space="preserve"> </w:t>
      </w:r>
      <w:r>
        <w:t>did</w:t>
      </w:r>
      <w:r>
        <w:rPr>
          <w:spacing w:val="-7"/>
        </w:rPr>
        <w:t xml:space="preserve"> </w:t>
      </w:r>
      <w:r>
        <w:t>not</w:t>
      </w:r>
      <w:r>
        <w:rPr>
          <w:spacing w:val="-2"/>
        </w:rPr>
        <w:t xml:space="preserve"> </w:t>
      </w:r>
      <w:r>
        <w:t>receive</w:t>
      </w:r>
      <w:r>
        <w:rPr>
          <w:spacing w:val="-14"/>
        </w:rPr>
        <w:t xml:space="preserve"> </w:t>
      </w:r>
      <w:r>
        <w:t>an</w:t>
      </w:r>
      <w:r>
        <w:rPr>
          <w:spacing w:val="-6"/>
        </w:rPr>
        <w:t xml:space="preserve"> </w:t>
      </w:r>
      <w:r>
        <w:t>email</w:t>
      </w:r>
      <w:r>
        <w:rPr>
          <w:spacing w:val="-10"/>
        </w:rPr>
        <w:t xml:space="preserve"> </w:t>
      </w:r>
      <w:r>
        <w:t>or</w:t>
      </w:r>
      <w:r>
        <w:rPr>
          <w:spacing w:val="-8"/>
        </w:rPr>
        <w:t xml:space="preserve"> </w:t>
      </w:r>
      <w:r>
        <w:t>if</w:t>
      </w:r>
      <w:r>
        <w:rPr>
          <w:spacing w:val="-4"/>
        </w:rPr>
        <w:t xml:space="preserve"> </w:t>
      </w:r>
      <w:r>
        <w:t>an</w:t>
      </w:r>
      <w:r>
        <w:rPr>
          <w:spacing w:val="-6"/>
        </w:rPr>
        <w:t xml:space="preserve"> </w:t>
      </w:r>
      <w:r>
        <w:t>approver</w:t>
      </w:r>
      <w:r>
        <w:rPr>
          <w:spacing w:val="-16"/>
        </w:rPr>
        <w:t xml:space="preserve"> </w:t>
      </w:r>
      <w:r>
        <w:t>did</w:t>
      </w:r>
      <w:r>
        <w:rPr>
          <w:spacing w:val="-7"/>
        </w:rPr>
        <w:t xml:space="preserve"> </w:t>
      </w:r>
      <w:r>
        <w:t>not</w:t>
      </w:r>
      <w:r>
        <w:rPr>
          <w:spacing w:val="-2"/>
        </w:rPr>
        <w:t xml:space="preserve"> </w:t>
      </w:r>
      <w:r>
        <w:t>receive</w:t>
      </w:r>
      <w:r>
        <w:rPr>
          <w:spacing w:val="-14"/>
        </w:rPr>
        <w:t xml:space="preserve"> </w:t>
      </w:r>
      <w:r>
        <w:t>an email,</w:t>
      </w:r>
      <w:r>
        <w:rPr>
          <w:spacing w:val="-11"/>
        </w:rPr>
        <w:t xml:space="preserve"> </w:t>
      </w:r>
      <w:r>
        <w:t>first check</w:t>
      </w:r>
      <w:r>
        <w:rPr>
          <w:spacing w:val="-14"/>
        </w:rPr>
        <w:t xml:space="preserve"> </w:t>
      </w:r>
      <w:r>
        <w:t>the junk mail folder.</w:t>
      </w:r>
      <w:r>
        <w:rPr>
          <w:spacing w:val="-3"/>
        </w:rPr>
        <w:t xml:space="preserve"> </w:t>
      </w:r>
      <w:r>
        <w:t>If</w:t>
      </w:r>
      <w:r>
        <w:rPr>
          <w:spacing w:val="-3"/>
        </w:rPr>
        <w:t xml:space="preserve"> </w:t>
      </w:r>
      <w:r>
        <w:t>the email</w:t>
      </w:r>
      <w:r>
        <w:rPr>
          <w:spacing w:val="-2"/>
        </w:rPr>
        <w:t xml:space="preserve"> </w:t>
      </w:r>
      <w:r>
        <w:t>is</w:t>
      </w:r>
      <w:r>
        <w:rPr>
          <w:spacing w:val="-4"/>
        </w:rPr>
        <w:t xml:space="preserve"> </w:t>
      </w:r>
      <w:r>
        <w:t>in junk mail,</w:t>
      </w:r>
      <w:r>
        <w:rPr>
          <w:spacing w:val="-11"/>
        </w:rPr>
        <w:t xml:space="preserve"> </w:t>
      </w:r>
      <w:r>
        <w:t>right click on</w:t>
      </w:r>
      <w:r>
        <w:rPr>
          <w:spacing w:val="-5"/>
        </w:rPr>
        <w:t xml:space="preserve"> </w:t>
      </w:r>
      <w:r>
        <w:t>the email</w:t>
      </w:r>
      <w:r>
        <w:rPr>
          <w:spacing w:val="-10"/>
        </w:rPr>
        <w:t xml:space="preserve"> </w:t>
      </w:r>
      <w:r>
        <w:t>to adjust mail filter options.</w:t>
      </w:r>
    </w:p>
    <w:p w14:paraId="130EE883" w14:textId="77777777" w:rsidR="00767484" w:rsidRDefault="000A112B">
      <w:pPr>
        <w:pStyle w:val="BodyText"/>
        <w:spacing w:before="2"/>
        <w:rPr>
          <w:sz w:val="9"/>
        </w:rPr>
      </w:pPr>
      <w:r>
        <w:rPr>
          <w:noProof/>
          <w:sz w:val="9"/>
        </w:rPr>
        <mc:AlternateContent>
          <mc:Choice Requires="wpg">
            <w:drawing>
              <wp:anchor distT="0" distB="0" distL="0" distR="0" simplePos="0" relativeHeight="487588864" behindDoc="1" locked="0" layoutInCell="1" allowOverlap="1" wp14:anchorId="21490385" wp14:editId="62C492CA">
                <wp:simplePos x="0" y="0"/>
                <wp:positionH relativeFrom="page">
                  <wp:posOffset>1463292</wp:posOffset>
                </wp:positionH>
                <wp:positionV relativeFrom="paragraph">
                  <wp:posOffset>87200</wp:posOffset>
                </wp:positionV>
                <wp:extent cx="4652010" cy="1350010"/>
                <wp:effectExtent l="0" t="0" r="0" b="0"/>
                <wp:wrapTopAndBottom/>
                <wp:docPr id="3" name="Group 3" descr="If the user who entered the proposal did not receive an email or if an approver did not receive an email, first check the junk mail folder. If the email is in junk mail, right click on the email to adjust mail filter option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2010" cy="1350010"/>
                          <a:chOff x="0" y="0"/>
                          <a:chExt cx="4652010" cy="1350010"/>
                        </a:xfrm>
                      </wpg:grpSpPr>
                      <pic:pic xmlns:pic="http://schemas.openxmlformats.org/drawingml/2006/picture">
                        <pic:nvPicPr>
                          <pic:cNvPr id="4" name="Image 4"/>
                          <pic:cNvPicPr/>
                        </pic:nvPicPr>
                        <pic:blipFill>
                          <a:blip r:embed="rId12" cstate="print"/>
                          <a:stretch>
                            <a:fillRect/>
                          </a:stretch>
                        </pic:blipFill>
                        <pic:spPr>
                          <a:xfrm>
                            <a:off x="213107" y="51823"/>
                            <a:ext cx="4427219" cy="1295387"/>
                          </a:xfrm>
                          <a:prstGeom prst="rect">
                            <a:avLst/>
                          </a:prstGeom>
                        </pic:spPr>
                      </pic:pic>
                      <wps:wsp>
                        <wps:cNvPr id="5" name="Graphic 5"/>
                        <wps:cNvSpPr/>
                        <wps:spPr>
                          <a:xfrm>
                            <a:off x="211837" y="49905"/>
                            <a:ext cx="4438650" cy="1298575"/>
                          </a:xfrm>
                          <a:custGeom>
                            <a:avLst/>
                            <a:gdLst/>
                            <a:ahLst/>
                            <a:cxnLst/>
                            <a:rect l="l" t="t" r="r" b="b"/>
                            <a:pathLst>
                              <a:path w="4438650" h="1298575">
                                <a:moveTo>
                                  <a:pt x="0" y="1298575"/>
                                </a:moveTo>
                                <a:lnTo>
                                  <a:pt x="4438650" y="1298575"/>
                                </a:lnTo>
                                <a:lnTo>
                                  <a:pt x="4438650" y="0"/>
                                </a:lnTo>
                                <a:lnTo>
                                  <a:pt x="0" y="0"/>
                                </a:lnTo>
                                <a:lnTo>
                                  <a:pt x="0" y="1298575"/>
                                </a:lnTo>
                                <a:close/>
                              </a:path>
                            </a:pathLst>
                          </a:custGeom>
                          <a:ln w="3048">
                            <a:solidFill>
                              <a:srgbClr val="000000"/>
                            </a:solidFill>
                            <a:prstDash val="solid"/>
                          </a:ln>
                        </wps:spPr>
                        <wps:bodyPr wrap="square" lIns="0" tIns="0" rIns="0" bIns="0" rtlCol="0">
                          <a:prstTxWarp prst="textNoShape">
                            <a:avLst/>
                          </a:prstTxWarp>
                          <a:noAutofit/>
                        </wps:bodyPr>
                      </wps:wsp>
                      <wps:wsp>
                        <wps:cNvPr id="6" name="Graphic 6"/>
                        <wps:cNvSpPr/>
                        <wps:spPr>
                          <a:xfrm>
                            <a:off x="2012060" y="265811"/>
                            <a:ext cx="1295400" cy="255904"/>
                          </a:xfrm>
                          <a:custGeom>
                            <a:avLst/>
                            <a:gdLst/>
                            <a:ahLst/>
                            <a:cxnLst/>
                            <a:rect l="l" t="t" r="r" b="b"/>
                            <a:pathLst>
                              <a:path w="1295400" h="255904">
                                <a:moveTo>
                                  <a:pt x="0" y="128270"/>
                                </a:moveTo>
                                <a:lnTo>
                                  <a:pt x="33020" y="87630"/>
                                </a:lnTo>
                                <a:lnTo>
                                  <a:pt x="72390" y="69215"/>
                                </a:lnTo>
                                <a:lnTo>
                                  <a:pt x="125095" y="52705"/>
                                </a:lnTo>
                                <a:lnTo>
                                  <a:pt x="189865" y="37465"/>
                                </a:lnTo>
                                <a:lnTo>
                                  <a:pt x="265430" y="24765"/>
                                </a:lnTo>
                                <a:lnTo>
                                  <a:pt x="306705" y="19685"/>
                                </a:lnTo>
                                <a:lnTo>
                                  <a:pt x="350520" y="14605"/>
                                </a:lnTo>
                                <a:lnTo>
                                  <a:pt x="395605" y="10160"/>
                                </a:lnTo>
                                <a:lnTo>
                                  <a:pt x="443230" y="6985"/>
                                </a:lnTo>
                                <a:lnTo>
                                  <a:pt x="492125" y="3810"/>
                                </a:lnTo>
                                <a:lnTo>
                                  <a:pt x="542925" y="1905"/>
                                </a:lnTo>
                                <a:lnTo>
                                  <a:pt x="594995" y="635"/>
                                </a:lnTo>
                                <a:lnTo>
                                  <a:pt x="648335" y="0"/>
                                </a:lnTo>
                                <a:lnTo>
                                  <a:pt x="701040" y="635"/>
                                </a:lnTo>
                                <a:lnTo>
                                  <a:pt x="753110" y="1905"/>
                                </a:lnTo>
                                <a:lnTo>
                                  <a:pt x="803910" y="3810"/>
                                </a:lnTo>
                                <a:lnTo>
                                  <a:pt x="852805" y="6985"/>
                                </a:lnTo>
                                <a:lnTo>
                                  <a:pt x="900430" y="10160"/>
                                </a:lnTo>
                                <a:lnTo>
                                  <a:pt x="944880" y="14605"/>
                                </a:lnTo>
                                <a:lnTo>
                                  <a:pt x="988694" y="19685"/>
                                </a:lnTo>
                                <a:lnTo>
                                  <a:pt x="1029969" y="24765"/>
                                </a:lnTo>
                                <a:lnTo>
                                  <a:pt x="1069340" y="31115"/>
                                </a:lnTo>
                                <a:lnTo>
                                  <a:pt x="1139190" y="45085"/>
                                </a:lnTo>
                                <a:lnTo>
                                  <a:pt x="1198245" y="60960"/>
                                </a:lnTo>
                                <a:lnTo>
                                  <a:pt x="1244600" y="78740"/>
                                </a:lnTo>
                                <a:lnTo>
                                  <a:pt x="1287145" y="107315"/>
                                </a:lnTo>
                                <a:lnTo>
                                  <a:pt x="1295400" y="128270"/>
                                </a:lnTo>
                                <a:lnTo>
                                  <a:pt x="1293495" y="138430"/>
                                </a:lnTo>
                                <a:lnTo>
                                  <a:pt x="1262380" y="168910"/>
                                </a:lnTo>
                                <a:lnTo>
                                  <a:pt x="1223010" y="187325"/>
                                </a:lnTo>
                                <a:lnTo>
                                  <a:pt x="1170305" y="203835"/>
                                </a:lnTo>
                                <a:lnTo>
                                  <a:pt x="1105535" y="218440"/>
                                </a:lnTo>
                                <a:lnTo>
                                  <a:pt x="1029969" y="231775"/>
                                </a:lnTo>
                                <a:lnTo>
                                  <a:pt x="988694" y="236855"/>
                                </a:lnTo>
                                <a:lnTo>
                                  <a:pt x="944880" y="241935"/>
                                </a:lnTo>
                                <a:lnTo>
                                  <a:pt x="900430" y="246380"/>
                                </a:lnTo>
                                <a:lnTo>
                                  <a:pt x="852805" y="249555"/>
                                </a:lnTo>
                                <a:lnTo>
                                  <a:pt x="803910" y="252730"/>
                                </a:lnTo>
                                <a:lnTo>
                                  <a:pt x="753110" y="254635"/>
                                </a:lnTo>
                                <a:lnTo>
                                  <a:pt x="701040" y="255905"/>
                                </a:lnTo>
                                <a:lnTo>
                                  <a:pt x="648335" y="255905"/>
                                </a:lnTo>
                                <a:lnTo>
                                  <a:pt x="594995" y="255905"/>
                                </a:lnTo>
                                <a:lnTo>
                                  <a:pt x="542925" y="254635"/>
                                </a:lnTo>
                                <a:lnTo>
                                  <a:pt x="492125" y="252730"/>
                                </a:lnTo>
                                <a:lnTo>
                                  <a:pt x="443230" y="249555"/>
                                </a:lnTo>
                                <a:lnTo>
                                  <a:pt x="395605" y="246380"/>
                                </a:lnTo>
                                <a:lnTo>
                                  <a:pt x="350520" y="241935"/>
                                </a:lnTo>
                                <a:lnTo>
                                  <a:pt x="306705" y="236855"/>
                                </a:lnTo>
                                <a:lnTo>
                                  <a:pt x="265430" y="231775"/>
                                </a:lnTo>
                                <a:lnTo>
                                  <a:pt x="226060" y="225425"/>
                                </a:lnTo>
                                <a:lnTo>
                                  <a:pt x="156210" y="211455"/>
                                </a:lnTo>
                                <a:lnTo>
                                  <a:pt x="97155" y="195580"/>
                                </a:lnTo>
                                <a:lnTo>
                                  <a:pt x="50800" y="177800"/>
                                </a:lnTo>
                                <a:lnTo>
                                  <a:pt x="8255" y="149225"/>
                                </a:lnTo>
                                <a:lnTo>
                                  <a:pt x="0" y="128270"/>
                                </a:lnTo>
                                <a:close/>
                              </a:path>
                            </a:pathLst>
                          </a:custGeom>
                          <a:ln w="19812">
                            <a:solidFill>
                              <a:srgbClr val="FF0000"/>
                            </a:solidFill>
                            <a:prstDash val="solid"/>
                          </a:ln>
                        </wps:spPr>
                        <wps:bodyPr wrap="square" lIns="0" tIns="0" rIns="0" bIns="0" rtlCol="0">
                          <a:prstTxWarp prst="textNoShape">
                            <a:avLst/>
                          </a:prstTxWarp>
                          <a:noAutofit/>
                        </wps:bodyPr>
                      </wps:wsp>
                      <wps:wsp>
                        <wps:cNvPr id="7" name="Graphic 7"/>
                        <wps:cNvSpPr/>
                        <wps:spPr>
                          <a:xfrm>
                            <a:off x="9905" y="9905"/>
                            <a:ext cx="1295400" cy="255904"/>
                          </a:xfrm>
                          <a:custGeom>
                            <a:avLst/>
                            <a:gdLst/>
                            <a:ahLst/>
                            <a:cxnLst/>
                            <a:rect l="l" t="t" r="r" b="b"/>
                            <a:pathLst>
                              <a:path w="1295400" h="255904">
                                <a:moveTo>
                                  <a:pt x="0" y="128269"/>
                                </a:moveTo>
                                <a:lnTo>
                                  <a:pt x="33020" y="87629"/>
                                </a:lnTo>
                                <a:lnTo>
                                  <a:pt x="72390" y="69214"/>
                                </a:lnTo>
                                <a:lnTo>
                                  <a:pt x="125095" y="52704"/>
                                </a:lnTo>
                                <a:lnTo>
                                  <a:pt x="189230" y="37464"/>
                                </a:lnTo>
                                <a:lnTo>
                                  <a:pt x="264795" y="24764"/>
                                </a:lnTo>
                                <a:lnTo>
                                  <a:pt x="306070" y="19684"/>
                                </a:lnTo>
                                <a:lnTo>
                                  <a:pt x="349885" y="14604"/>
                                </a:lnTo>
                                <a:lnTo>
                                  <a:pt x="394970" y="10159"/>
                                </a:lnTo>
                                <a:lnTo>
                                  <a:pt x="442595" y="6984"/>
                                </a:lnTo>
                                <a:lnTo>
                                  <a:pt x="491490" y="3809"/>
                                </a:lnTo>
                                <a:lnTo>
                                  <a:pt x="542290" y="1904"/>
                                </a:lnTo>
                                <a:lnTo>
                                  <a:pt x="594360" y="634"/>
                                </a:lnTo>
                                <a:lnTo>
                                  <a:pt x="647065" y="0"/>
                                </a:lnTo>
                                <a:lnTo>
                                  <a:pt x="700405" y="634"/>
                                </a:lnTo>
                                <a:lnTo>
                                  <a:pt x="752475" y="1904"/>
                                </a:lnTo>
                                <a:lnTo>
                                  <a:pt x="803275" y="3809"/>
                                </a:lnTo>
                                <a:lnTo>
                                  <a:pt x="852169" y="6984"/>
                                </a:lnTo>
                                <a:lnTo>
                                  <a:pt x="899794" y="10159"/>
                                </a:lnTo>
                                <a:lnTo>
                                  <a:pt x="944880" y="14604"/>
                                </a:lnTo>
                                <a:lnTo>
                                  <a:pt x="988694" y="19684"/>
                                </a:lnTo>
                                <a:lnTo>
                                  <a:pt x="1029969" y="24764"/>
                                </a:lnTo>
                                <a:lnTo>
                                  <a:pt x="1069340" y="31114"/>
                                </a:lnTo>
                                <a:lnTo>
                                  <a:pt x="1139190" y="45084"/>
                                </a:lnTo>
                                <a:lnTo>
                                  <a:pt x="1198245" y="60959"/>
                                </a:lnTo>
                                <a:lnTo>
                                  <a:pt x="1244600" y="78739"/>
                                </a:lnTo>
                                <a:lnTo>
                                  <a:pt x="1287145" y="107314"/>
                                </a:lnTo>
                                <a:lnTo>
                                  <a:pt x="1295400" y="128269"/>
                                </a:lnTo>
                                <a:lnTo>
                                  <a:pt x="1293495" y="138429"/>
                                </a:lnTo>
                                <a:lnTo>
                                  <a:pt x="1262380" y="168909"/>
                                </a:lnTo>
                                <a:lnTo>
                                  <a:pt x="1223010" y="187324"/>
                                </a:lnTo>
                                <a:lnTo>
                                  <a:pt x="1170305" y="203834"/>
                                </a:lnTo>
                                <a:lnTo>
                                  <a:pt x="1105535" y="218439"/>
                                </a:lnTo>
                                <a:lnTo>
                                  <a:pt x="1029969" y="231774"/>
                                </a:lnTo>
                                <a:lnTo>
                                  <a:pt x="988694" y="236854"/>
                                </a:lnTo>
                                <a:lnTo>
                                  <a:pt x="944880" y="241934"/>
                                </a:lnTo>
                                <a:lnTo>
                                  <a:pt x="899794" y="246379"/>
                                </a:lnTo>
                                <a:lnTo>
                                  <a:pt x="852169" y="249554"/>
                                </a:lnTo>
                                <a:lnTo>
                                  <a:pt x="803275" y="252729"/>
                                </a:lnTo>
                                <a:lnTo>
                                  <a:pt x="752475" y="254634"/>
                                </a:lnTo>
                                <a:lnTo>
                                  <a:pt x="700405" y="255904"/>
                                </a:lnTo>
                                <a:lnTo>
                                  <a:pt x="647065" y="255904"/>
                                </a:lnTo>
                                <a:lnTo>
                                  <a:pt x="594360" y="255904"/>
                                </a:lnTo>
                                <a:lnTo>
                                  <a:pt x="542290" y="254634"/>
                                </a:lnTo>
                                <a:lnTo>
                                  <a:pt x="491490" y="252729"/>
                                </a:lnTo>
                                <a:lnTo>
                                  <a:pt x="442595" y="249554"/>
                                </a:lnTo>
                                <a:lnTo>
                                  <a:pt x="394970" y="246379"/>
                                </a:lnTo>
                                <a:lnTo>
                                  <a:pt x="349885" y="241934"/>
                                </a:lnTo>
                                <a:lnTo>
                                  <a:pt x="306070" y="236854"/>
                                </a:lnTo>
                                <a:lnTo>
                                  <a:pt x="264795" y="231774"/>
                                </a:lnTo>
                                <a:lnTo>
                                  <a:pt x="225425" y="225424"/>
                                </a:lnTo>
                                <a:lnTo>
                                  <a:pt x="155575" y="211454"/>
                                </a:lnTo>
                                <a:lnTo>
                                  <a:pt x="97155" y="195579"/>
                                </a:lnTo>
                                <a:lnTo>
                                  <a:pt x="50800" y="177799"/>
                                </a:lnTo>
                                <a:lnTo>
                                  <a:pt x="8255" y="149224"/>
                                </a:lnTo>
                                <a:lnTo>
                                  <a:pt x="0" y="128269"/>
                                </a:lnTo>
                                <a:close/>
                              </a:path>
                            </a:pathLst>
                          </a:custGeom>
                          <a:ln w="19812">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1CF5EA44" id="Group 3" o:spid="_x0000_s1026" alt="If the user who entered the proposal did not receive an email or if an approver did not receive an email, first check the junk mail folder. If the email is in junk mail, right click on the email to adjust mail filter options." style="position:absolute;margin-left:115.2pt;margin-top:6.85pt;width:366.3pt;height:106.3pt;z-index:-15727616;mso-wrap-distance-left:0;mso-wrap-distance-right:0;mso-position-horizontal-relative:page" coordsize="46520,1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2131;top:518;width:44272;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">
                  <v:imagedata r:id="rId13" o:title=""/>
                </v:shape>
                <v:shape id="Graphic 5" o:spid="_x0000_s1028" style="position:absolute;left:2118;top:499;width:44386;height:12985;visibility:visible;mso-wrap-style:square;v-text-anchor:top" coordsize="4438650,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" path="m,1298575r4438650,l4438650,,,,,1298575xe" filled="f" strokeweight=".24pt">
                  <v:path arrowok="t"/>
                </v:shape>
                <v:shape id="Graphic 6" o:spid="_x0000_s1029" style="position:absolute;left:20120;top:2658;width:12954;height:2559;visibility:visible;mso-wrap-style:square;v-text-anchor:top" coordsize="1295400,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" path="m,128270l33020,87630,72390,69215,125095,52705,189865,37465,265430,24765r41275,-5080l350520,14605r45085,-4445l443230,6985,492125,3810,542925,1905,594995,635,648335,r52705,635l753110,1905r50800,1905l852805,6985r47625,3175l944880,14605r43814,5080l1029969,24765r39371,6350l1139190,45085r59055,15875l1244600,78740r42545,28575l1295400,128270r-1905,10160l1262380,168910r-39370,18415l1170305,203835r-64770,14605l1029969,231775r-41275,5080l944880,241935r-44450,4445l852805,249555r-48895,3175l753110,254635r-52070,1270l648335,255905r-53340,l542925,254635r-50800,-1905l443230,249555r-47625,-3175l350520,241935r-43815,-5080l265430,231775r-39370,-6350l156210,211455,97155,195580,50800,177800,8255,149225,,128270xe" filled="f" strokecolor="red" strokeweight="1.56pt">
                  <v:path arrowok="t"/>
                </v:shape>
                <v:shape id="Graphic 7" o:spid="_x0000_s1030" style="position:absolute;left:99;top:99;width:12954;height:2559;visibility:visible;mso-wrap-style:square;v-text-anchor:top" coordsize="1295400,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" path="m,128269l33020,87629,72390,69214,125095,52704,189230,37464,264795,24764r41275,-5080l349885,14604r45085,-4445l442595,6984,491490,3809,542290,1904,594360,634,647065,r53340,634l752475,1904r50800,1905l852169,6984r47625,3175l944880,14604r43814,5080l1029969,24764r39371,6350l1139190,45084r59055,15875l1244600,78739r42545,28575l1295400,128269r-1905,10160l1262380,168909r-39370,18415l1170305,203834r-64770,14605l1029969,231774r-41275,5080l944880,241934r-45086,4445l852169,249554r-48894,3175l752475,254634r-52070,1270l647065,255904r-52705,l542290,254634r-50800,-1905l442595,249554r-47625,-3175l349885,241934r-43815,-5080l264795,231774r-39370,-6350l155575,211454,97155,195579,50800,177799,8255,149224,,128269xe" filled="f" strokecolor="red" strokeweight="1.56pt">
                  <v:path arrowok="t"/>
                </v:shape>
                <w10:wrap type="topAndBottom" anchorx="page"/>
              </v:group>
            </w:pict>
          </mc:Fallback>
        </mc:AlternateContent>
      </w:r>
    </w:p>
    <w:p w14:paraId="3DFAADDA" w14:textId="7051E35B" w:rsidR="00767484" w:rsidRDefault="000A112B">
      <w:pPr>
        <w:pStyle w:val="BodyText"/>
        <w:spacing w:before="239" w:line="276" w:lineRule="auto"/>
        <w:ind w:left="259" w:right="620" w:hanging="1"/>
      </w:pPr>
      <w:r>
        <w:t>If</w:t>
      </w:r>
      <w:r>
        <w:rPr>
          <w:spacing w:val="-10"/>
        </w:rPr>
        <w:t xml:space="preserve"> </w:t>
      </w:r>
      <w:r>
        <w:t>the</w:t>
      </w:r>
      <w:r>
        <w:rPr>
          <w:spacing w:val="-6"/>
        </w:rPr>
        <w:t xml:space="preserve"> </w:t>
      </w:r>
      <w:r>
        <w:t>email</w:t>
      </w:r>
      <w:r>
        <w:rPr>
          <w:spacing w:val="-9"/>
        </w:rPr>
        <w:t xml:space="preserve"> </w:t>
      </w:r>
      <w:r>
        <w:t>is</w:t>
      </w:r>
      <w:r>
        <w:rPr>
          <w:spacing w:val="-11"/>
        </w:rPr>
        <w:t xml:space="preserve"> </w:t>
      </w:r>
      <w:r>
        <w:t>not</w:t>
      </w:r>
      <w:r>
        <w:rPr>
          <w:spacing w:val="-8"/>
        </w:rPr>
        <w:t xml:space="preserve"> </w:t>
      </w:r>
      <w:r>
        <w:t>in</w:t>
      </w:r>
      <w:r>
        <w:rPr>
          <w:spacing w:val="-12"/>
        </w:rPr>
        <w:t xml:space="preserve"> </w:t>
      </w:r>
      <w:r>
        <w:t>the</w:t>
      </w:r>
      <w:r>
        <w:rPr>
          <w:spacing w:val="-6"/>
        </w:rPr>
        <w:t xml:space="preserve"> </w:t>
      </w:r>
      <w:r>
        <w:t>junk</w:t>
      </w:r>
      <w:r>
        <w:rPr>
          <w:spacing w:val="-5"/>
        </w:rPr>
        <w:t xml:space="preserve"> </w:t>
      </w:r>
      <w:r>
        <w:t>email</w:t>
      </w:r>
      <w:r>
        <w:rPr>
          <w:spacing w:val="-2"/>
        </w:rPr>
        <w:t xml:space="preserve"> </w:t>
      </w:r>
      <w:r>
        <w:t>folder</w:t>
      </w:r>
      <w:r>
        <w:rPr>
          <w:spacing w:val="-15"/>
        </w:rPr>
        <w:t xml:space="preserve"> </w:t>
      </w:r>
      <w:r>
        <w:t>or</w:t>
      </w:r>
      <w:r>
        <w:rPr>
          <w:spacing w:val="-7"/>
        </w:rPr>
        <w:t xml:space="preserve"> </w:t>
      </w:r>
      <w:r>
        <w:t>if</w:t>
      </w:r>
      <w:r>
        <w:rPr>
          <w:spacing w:val="-3"/>
        </w:rPr>
        <w:t xml:space="preserve"> </w:t>
      </w:r>
      <w:r>
        <w:t>a</w:t>
      </w:r>
      <w:r>
        <w:rPr>
          <w:spacing w:val="-5"/>
        </w:rPr>
        <w:t xml:space="preserve"> </w:t>
      </w:r>
      <w:r>
        <w:t>blank</w:t>
      </w:r>
      <w:r>
        <w:rPr>
          <w:spacing w:val="-5"/>
        </w:rPr>
        <w:t xml:space="preserve"> </w:t>
      </w:r>
      <w:r>
        <w:t>email</w:t>
      </w:r>
      <w:r>
        <w:rPr>
          <w:spacing w:val="-9"/>
        </w:rPr>
        <w:t xml:space="preserve"> </w:t>
      </w:r>
      <w:r>
        <w:t>was</w:t>
      </w:r>
      <w:r>
        <w:rPr>
          <w:spacing w:val="-11"/>
        </w:rPr>
        <w:t xml:space="preserve"> </w:t>
      </w:r>
      <w:r>
        <w:t>generated,</w:t>
      </w:r>
      <w:r>
        <w:rPr>
          <w:spacing w:val="-25"/>
        </w:rPr>
        <w:t xml:space="preserve"> </w:t>
      </w:r>
      <w:r>
        <w:t>there</w:t>
      </w:r>
      <w:r>
        <w:rPr>
          <w:spacing w:val="-6"/>
        </w:rPr>
        <w:t xml:space="preserve"> </w:t>
      </w:r>
      <w:r>
        <w:t>is</w:t>
      </w:r>
      <w:r>
        <w:rPr>
          <w:spacing w:val="-3"/>
        </w:rPr>
        <w:t xml:space="preserve"> </w:t>
      </w:r>
      <w:r>
        <w:t>a</w:t>
      </w:r>
      <w:r>
        <w:rPr>
          <w:spacing w:val="-5"/>
        </w:rPr>
        <w:t xml:space="preserve"> </w:t>
      </w:r>
      <w:r>
        <w:t>problem</w:t>
      </w:r>
      <w:r>
        <w:rPr>
          <w:spacing w:val="-14"/>
        </w:rPr>
        <w:t xml:space="preserve"> </w:t>
      </w:r>
      <w:r>
        <w:t>with one of</w:t>
      </w:r>
      <w:r>
        <w:rPr>
          <w:spacing w:val="-1"/>
        </w:rPr>
        <w:t xml:space="preserve"> </w:t>
      </w:r>
      <w:r>
        <w:t>the</w:t>
      </w:r>
      <w:r>
        <w:rPr>
          <w:spacing w:val="-5"/>
        </w:rPr>
        <w:t xml:space="preserve"> </w:t>
      </w:r>
      <w:r>
        <w:t>approver</w:t>
      </w:r>
      <w:r>
        <w:rPr>
          <w:spacing w:val="-7"/>
        </w:rPr>
        <w:t xml:space="preserve"> </w:t>
      </w:r>
      <w:r>
        <w:t>lines.</w:t>
      </w:r>
      <w:r>
        <w:rPr>
          <w:spacing w:val="-10"/>
        </w:rPr>
        <w:t xml:space="preserve"> </w:t>
      </w:r>
      <w:r>
        <w:t>Make</w:t>
      </w:r>
      <w:r>
        <w:rPr>
          <w:spacing w:val="-5"/>
        </w:rPr>
        <w:t xml:space="preserve"> </w:t>
      </w:r>
      <w:r>
        <w:t>sure</w:t>
      </w:r>
      <w:r>
        <w:rPr>
          <w:spacing w:val="-5"/>
        </w:rPr>
        <w:t xml:space="preserve"> </w:t>
      </w:r>
      <w:r>
        <w:t>that there are names</w:t>
      </w:r>
      <w:r>
        <w:rPr>
          <w:spacing w:val="-2"/>
        </w:rPr>
        <w:t xml:space="preserve"> </w:t>
      </w:r>
      <w:r>
        <w:t xml:space="preserve">on </w:t>
      </w:r>
      <w:proofErr w:type="gramStart"/>
      <w:r>
        <w:t>all of</w:t>
      </w:r>
      <w:proofErr w:type="gramEnd"/>
      <w:r>
        <w:rPr>
          <w:spacing w:val="-1"/>
        </w:rPr>
        <w:t xml:space="preserve"> </w:t>
      </w:r>
      <w:r>
        <w:t>the</w:t>
      </w:r>
      <w:r>
        <w:rPr>
          <w:spacing w:val="-5"/>
        </w:rPr>
        <w:t xml:space="preserve"> </w:t>
      </w:r>
      <w:r>
        <w:t>lines.</w:t>
      </w:r>
      <w:r>
        <w:rPr>
          <w:spacing w:val="-10"/>
        </w:rPr>
        <w:t xml:space="preserve"> </w:t>
      </w:r>
      <w:r>
        <w:t>Contact your SPA</w:t>
      </w:r>
    </w:p>
    <w:p w14:paraId="54EC49E1" w14:textId="77777777" w:rsidR="00767484" w:rsidRDefault="00767484">
      <w:pPr>
        <w:pStyle w:val="BodyText"/>
        <w:spacing w:line="276" w:lineRule="auto"/>
        <w:sectPr w:rsidR="00767484">
          <w:pgSz w:w="12240" w:h="15840"/>
          <w:pgMar w:top="1040" w:right="720" w:bottom="280" w:left="1080" w:header="720" w:footer="720" w:gutter="0"/>
          <w:cols w:space="720"/>
        </w:sectPr>
      </w:pPr>
    </w:p>
    <w:p w14:paraId="07DB13BC" w14:textId="77777777" w:rsidR="00767484" w:rsidRDefault="000A112B">
      <w:pPr>
        <w:pStyle w:val="BodyText"/>
        <w:spacing w:before="91"/>
        <w:ind w:left="259"/>
      </w:pPr>
      <w:r>
        <w:rPr>
          <w:spacing w:val="-2"/>
        </w:rPr>
        <w:lastRenderedPageBreak/>
        <w:t>Senior</w:t>
      </w:r>
      <w:r>
        <w:rPr>
          <w:spacing w:val="-12"/>
        </w:rPr>
        <w:t xml:space="preserve"> </w:t>
      </w:r>
      <w:r>
        <w:rPr>
          <w:spacing w:val="-2"/>
        </w:rPr>
        <w:t>Grants</w:t>
      </w:r>
      <w:r>
        <w:rPr>
          <w:spacing w:val="-4"/>
        </w:rPr>
        <w:t xml:space="preserve"> </w:t>
      </w:r>
      <w:r>
        <w:rPr>
          <w:spacing w:val="-2"/>
        </w:rPr>
        <w:t>and</w:t>
      </w:r>
      <w:r>
        <w:rPr>
          <w:spacing w:val="-7"/>
        </w:rPr>
        <w:t xml:space="preserve"> </w:t>
      </w:r>
      <w:r>
        <w:rPr>
          <w:spacing w:val="-2"/>
        </w:rPr>
        <w:t>Contracts</w:t>
      </w:r>
      <w:r>
        <w:rPr>
          <w:spacing w:val="-5"/>
        </w:rPr>
        <w:t xml:space="preserve"> </w:t>
      </w:r>
      <w:r>
        <w:rPr>
          <w:spacing w:val="-2"/>
        </w:rPr>
        <w:t>Administrator</w:t>
      </w:r>
      <w:r>
        <w:rPr>
          <w:spacing w:val="-9"/>
        </w:rPr>
        <w:t xml:space="preserve"> </w:t>
      </w:r>
      <w:r>
        <w:rPr>
          <w:spacing w:val="-2"/>
        </w:rPr>
        <w:t>(SGCA)</w:t>
      </w:r>
      <w:r>
        <w:rPr>
          <w:spacing w:val="-8"/>
        </w:rPr>
        <w:t xml:space="preserve"> </w:t>
      </w:r>
      <w:r>
        <w:rPr>
          <w:spacing w:val="-2"/>
        </w:rPr>
        <w:t>if</w:t>
      </w:r>
      <w:r>
        <w:rPr>
          <w:spacing w:val="-4"/>
        </w:rPr>
        <w:t xml:space="preserve"> </w:t>
      </w:r>
      <w:r>
        <w:rPr>
          <w:spacing w:val="-2"/>
        </w:rPr>
        <w:t>there</w:t>
      </w:r>
      <w:r>
        <w:rPr>
          <w:spacing w:val="-7"/>
        </w:rPr>
        <w:t xml:space="preserve"> </w:t>
      </w:r>
      <w:r>
        <w:rPr>
          <w:spacing w:val="-2"/>
        </w:rPr>
        <w:t>is</w:t>
      </w:r>
      <w:r>
        <w:rPr>
          <w:spacing w:val="-4"/>
        </w:rPr>
        <w:t xml:space="preserve"> </w:t>
      </w:r>
      <w:r>
        <w:rPr>
          <w:spacing w:val="-2"/>
        </w:rPr>
        <w:t>a</w:t>
      </w:r>
      <w:r>
        <w:rPr>
          <w:spacing w:val="2"/>
        </w:rPr>
        <w:t xml:space="preserve"> </w:t>
      </w:r>
      <w:r>
        <w:rPr>
          <w:spacing w:val="-2"/>
        </w:rPr>
        <w:t>line</w:t>
      </w:r>
      <w:r>
        <w:rPr>
          <w:spacing w:val="-7"/>
        </w:rPr>
        <w:t xml:space="preserve"> </w:t>
      </w:r>
      <w:r>
        <w:rPr>
          <w:spacing w:val="-2"/>
        </w:rPr>
        <w:t>with</w:t>
      </w:r>
      <w:r>
        <w:rPr>
          <w:spacing w:val="-5"/>
        </w:rPr>
        <w:t xml:space="preserve"> </w:t>
      </w:r>
      <w:r>
        <w:rPr>
          <w:spacing w:val="-2"/>
        </w:rPr>
        <w:t>no</w:t>
      </w:r>
      <w:r>
        <w:rPr>
          <w:spacing w:val="-8"/>
        </w:rPr>
        <w:t xml:space="preserve"> </w:t>
      </w:r>
      <w:r>
        <w:rPr>
          <w:spacing w:val="-2"/>
        </w:rPr>
        <w:t>name.</w:t>
      </w:r>
    </w:p>
    <w:p w14:paraId="7A90C259" w14:textId="6970D2BD" w:rsidR="00767484" w:rsidRDefault="000A112B">
      <w:pPr>
        <w:pStyle w:val="BodyText"/>
        <w:spacing w:before="237" w:line="276" w:lineRule="auto"/>
        <w:ind w:left="259" w:right="620"/>
      </w:pPr>
      <w:r>
        <w:t>If</w:t>
      </w:r>
      <w:r>
        <w:rPr>
          <w:spacing w:val="-9"/>
        </w:rPr>
        <w:t xml:space="preserve"> </w:t>
      </w:r>
      <w:r>
        <w:t>there</w:t>
      </w:r>
      <w:r>
        <w:rPr>
          <w:spacing w:val="-12"/>
        </w:rPr>
        <w:t xml:space="preserve"> </w:t>
      </w:r>
      <w:r>
        <w:t>are</w:t>
      </w:r>
      <w:r>
        <w:rPr>
          <w:spacing w:val="-5"/>
        </w:rPr>
        <w:t xml:space="preserve"> </w:t>
      </w:r>
      <w:r>
        <w:t>names</w:t>
      </w:r>
      <w:r>
        <w:rPr>
          <w:spacing w:val="-10"/>
        </w:rPr>
        <w:t xml:space="preserve"> </w:t>
      </w:r>
      <w:r>
        <w:t>on</w:t>
      </w:r>
      <w:r>
        <w:rPr>
          <w:spacing w:val="-4"/>
        </w:rPr>
        <w:t xml:space="preserve"> </w:t>
      </w:r>
      <w:r>
        <w:t>each</w:t>
      </w:r>
      <w:r>
        <w:rPr>
          <w:spacing w:val="-4"/>
        </w:rPr>
        <w:t xml:space="preserve"> </w:t>
      </w:r>
      <w:r>
        <w:t>approval</w:t>
      </w:r>
      <w:r>
        <w:rPr>
          <w:spacing w:val="-15"/>
        </w:rPr>
        <w:t xml:space="preserve"> </w:t>
      </w:r>
      <w:r>
        <w:t>line</w:t>
      </w:r>
      <w:r>
        <w:rPr>
          <w:spacing w:val="-12"/>
        </w:rPr>
        <w:t xml:space="preserve"> </w:t>
      </w:r>
      <w:r>
        <w:t>and</w:t>
      </w:r>
      <w:r>
        <w:rPr>
          <w:spacing w:val="-5"/>
        </w:rPr>
        <w:t xml:space="preserve"> </w:t>
      </w:r>
      <w:r>
        <w:t>a</w:t>
      </w:r>
      <w:r>
        <w:rPr>
          <w:spacing w:val="-4"/>
        </w:rPr>
        <w:t xml:space="preserve"> </w:t>
      </w:r>
      <w:r>
        <w:t>blank</w:t>
      </w:r>
      <w:r>
        <w:rPr>
          <w:spacing w:val="-11"/>
        </w:rPr>
        <w:t xml:space="preserve"> </w:t>
      </w:r>
      <w:r>
        <w:t>email</w:t>
      </w:r>
      <w:r>
        <w:rPr>
          <w:spacing w:val="-8"/>
        </w:rPr>
        <w:t xml:space="preserve"> </w:t>
      </w:r>
      <w:r>
        <w:t>is</w:t>
      </w:r>
      <w:r>
        <w:rPr>
          <w:spacing w:val="-10"/>
        </w:rPr>
        <w:t xml:space="preserve"> </w:t>
      </w:r>
      <w:r>
        <w:t>received,</w:t>
      </w:r>
      <w:r>
        <w:rPr>
          <w:spacing w:val="-24"/>
        </w:rPr>
        <w:t xml:space="preserve"> </w:t>
      </w:r>
      <w:r>
        <w:t>the</w:t>
      </w:r>
      <w:r>
        <w:rPr>
          <w:spacing w:val="-12"/>
        </w:rPr>
        <w:t xml:space="preserve"> </w:t>
      </w:r>
      <w:r>
        <w:t>problem</w:t>
      </w:r>
      <w:r>
        <w:rPr>
          <w:spacing w:val="-13"/>
        </w:rPr>
        <w:t xml:space="preserve"> </w:t>
      </w:r>
      <w:r>
        <w:t>has</w:t>
      </w:r>
      <w:r>
        <w:rPr>
          <w:spacing w:val="-10"/>
        </w:rPr>
        <w:t xml:space="preserve"> </w:t>
      </w:r>
      <w:r>
        <w:t>to</w:t>
      </w:r>
      <w:r>
        <w:rPr>
          <w:spacing w:val="-6"/>
        </w:rPr>
        <w:t xml:space="preserve"> </w:t>
      </w:r>
      <w:r>
        <w:t>do</w:t>
      </w:r>
      <w:r>
        <w:rPr>
          <w:spacing w:val="-6"/>
        </w:rPr>
        <w:t xml:space="preserve"> </w:t>
      </w:r>
      <w:r>
        <w:t>with a known issue.</w:t>
      </w:r>
      <w:r>
        <w:rPr>
          <w:spacing w:val="-7"/>
        </w:rPr>
        <w:t xml:space="preserve"> </w:t>
      </w:r>
      <w:r>
        <w:t>Contact your SPA SGCA.</w:t>
      </w:r>
      <w:r>
        <w:rPr>
          <w:spacing w:val="-7"/>
        </w:rPr>
        <w:t xml:space="preserve"> </w:t>
      </w:r>
      <w:r>
        <w:t>SPA</w:t>
      </w:r>
      <w:r>
        <w:rPr>
          <w:spacing w:val="-7"/>
        </w:rPr>
        <w:t xml:space="preserve"> </w:t>
      </w:r>
      <w:r>
        <w:t>will work with the</w:t>
      </w:r>
      <w:r>
        <w:rPr>
          <w:spacing w:val="-2"/>
        </w:rPr>
        <w:t xml:space="preserve"> </w:t>
      </w:r>
      <w:r>
        <w:t>Controller’s</w:t>
      </w:r>
      <w:r>
        <w:rPr>
          <w:spacing w:val="-17"/>
        </w:rPr>
        <w:t xml:space="preserve"> </w:t>
      </w:r>
      <w:r>
        <w:t>Office</w:t>
      </w:r>
      <w:r>
        <w:rPr>
          <w:spacing w:val="-2"/>
        </w:rPr>
        <w:t xml:space="preserve"> </w:t>
      </w:r>
      <w:r>
        <w:t>to</w:t>
      </w:r>
      <w:r>
        <w:rPr>
          <w:spacing w:val="-3"/>
        </w:rPr>
        <w:t xml:space="preserve"> </w:t>
      </w:r>
      <w:r>
        <w:t>create an email that can be routed to the approvers.</w:t>
      </w:r>
    </w:p>
    <w:p w14:paraId="1E7CD33C" w14:textId="77777777" w:rsidR="00767484" w:rsidRDefault="00767484">
      <w:pPr>
        <w:pStyle w:val="BodyText"/>
        <w:spacing w:before="233"/>
      </w:pPr>
    </w:p>
    <w:p w14:paraId="35C064DD" w14:textId="77777777" w:rsidR="00767484" w:rsidRDefault="000A112B">
      <w:pPr>
        <w:pStyle w:val="Heading1"/>
        <w:numPr>
          <w:ilvl w:val="0"/>
          <w:numId w:val="1"/>
        </w:numPr>
        <w:tabs>
          <w:tab w:val="left" w:pos="532"/>
        </w:tabs>
        <w:spacing w:line="276" w:lineRule="auto"/>
        <w:ind w:right="1172" w:firstLine="0"/>
      </w:pPr>
      <w:bookmarkStart w:id="14" w:name="2._My_Principal_Investigator_(PI)_clicke"/>
      <w:bookmarkStart w:id="15" w:name="_bookmark2"/>
      <w:bookmarkEnd w:id="14"/>
      <w:bookmarkEnd w:id="15"/>
      <w:r>
        <w:t>My</w:t>
      </w:r>
      <w:r>
        <w:rPr>
          <w:spacing w:val="-8"/>
        </w:rPr>
        <w:t xml:space="preserve"> </w:t>
      </w:r>
      <w:r>
        <w:t>Principal</w:t>
      </w:r>
      <w:r>
        <w:rPr>
          <w:spacing w:val="-11"/>
        </w:rPr>
        <w:t xml:space="preserve"> </w:t>
      </w:r>
      <w:r>
        <w:t>Investigator</w:t>
      </w:r>
      <w:r>
        <w:rPr>
          <w:spacing w:val="-13"/>
        </w:rPr>
        <w:t xml:space="preserve"> </w:t>
      </w:r>
      <w:r>
        <w:t>(PI)</w:t>
      </w:r>
      <w:r>
        <w:rPr>
          <w:spacing w:val="-3"/>
        </w:rPr>
        <w:t xml:space="preserve"> </w:t>
      </w:r>
      <w:r>
        <w:t>clicked</w:t>
      </w:r>
      <w:r>
        <w:rPr>
          <w:spacing w:val="-10"/>
        </w:rPr>
        <w:t xml:space="preserve"> </w:t>
      </w:r>
      <w:r>
        <w:t>on</w:t>
      </w:r>
      <w:r>
        <w:rPr>
          <w:spacing w:val="-5"/>
        </w:rPr>
        <w:t xml:space="preserve"> </w:t>
      </w:r>
      <w:r>
        <w:t>the</w:t>
      </w:r>
      <w:r>
        <w:rPr>
          <w:spacing w:val="-13"/>
        </w:rPr>
        <w:t xml:space="preserve"> </w:t>
      </w:r>
      <w:r>
        <w:t>link</w:t>
      </w:r>
      <w:r>
        <w:rPr>
          <w:spacing w:val="-8"/>
        </w:rPr>
        <w:t xml:space="preserve"> </w:t>
      </w:r>
      <w:r>
        <w:t>in</w:t>
      </w:r>
      <w:r>
        <w:rPr>
          <w:spacing w:val="-12"/>
        </w:rPr>
        <w:t xml:space="preserve"> </w:t>
      </w:r>
      <w:r>
        <w:t>the</w:t>
      </w:r>
      <w:r>
        <w:rPr>
          <w:spacing w:val="-13"/>
        </w:rPr>
        <w:t xml:space="preserve"> </w:t>
      </w:r>
      <w:r>
        <w:t>notification</w:t>
      </w:r>
      <w:r>
        <w:rPr>
          <w:spacing w:val="-19"/>
        </w:rPr>
        <w:t xml:space="preserve"> </w:t>
      </w:r>
      <w:r>
        <w:t>email</w:t>
      </w:r>
      <w:r>
        <w:rPr>
          <w:spacing w:val="-4"/>
        </w:rPr>
        <w:t xml:space="preserve"> </w:t>
      </w:r>
      <w:r>
        <w:t>and</w:t>
      </w:r>
      <w:r>
        <w:rPr>
          <w:spacing w:val="-17"/>
        </w:rPr>
        <w:t xml:space="preserve"> </w:t>
      </w:r>
      <w:r>
        <w:t>got</w:t>
      </w:r>
      <w:r>
        <w:rPr>
          <w:spacing w:val="-16"/>
        </w:rPr>
        <w:t xml:space="preserve"> </w:t>
      </w:r>
      <w:r>
        <w:t>a</w:t>
      </w:r>
      <w:r>
        <w:rPr>
          <w:spacing w:val="-2"/>
        </w:rPr>
        <w:t xml:space="preserve"> </w:t>
      </w:r>
      <w:r>
        <w:t>message indicating that</w:t>
      </w:r>
      <w:r>
        <w:rPr>
          <w:spacing w:val="-6"/>
        </w:rPr>
        <w:t xml:space="preserve"> </w:t>
      </w:r>
      <w:r>
        <w:t>(s)he</w:t>
      </w:r>
      <w:r>
        <w:rPr>
          <w:spacing w:val="-11"/>
        </w:rPr>
        <w:t xml:space="preserve"> </w:t>
      </w:r>
      <w:r>
        <w:t>does not</w:t>
      </w:r>
      <w:r>
        <w:rPr>
          <w:spacing w:val="-6"/>
        </w:rPr>
        <w:t xml:space="preserve"> </w:t>
      </w:r>
      <w:r>
        <w:t>have</w:t>
      </w:r>
      <w:r>
        <w:rPr>
          <w:spacing w:val="-2"/>
        </w:rPr>
        <w:t xml:space="preserve"> </w:t>
      </w:r>
      <w:r>
        <w:t>access.</w:t>
      </w:r>
      <w:r>
        <w:rPr>
          <w:spacing w:val="-1"/>
        </w:rPr>
        <w:t xml:space="preserve"> </w:t>
      </w:r>
      <w:r>
        <w:t>What do</w:t>
      </w:r>
      <w:r>
        <w:rPr>
          <w:spacing w:val="-2"/>
        </w:rPr>
        <w:t xml:space="preserve"> </w:t>
      </w:r>
      <w:r>
        <w:t>I</w:t>
      </w:r>
      <w:r>
        <w:rPr>
          <w:spacing w:val="-1"/>
        </w:rPr>
        <w:t xml:space="preserve"> </w:t>
      </w:r>
      <w:r>
        <w:t>need to do</w:t>
      </w:r>
      <w:r>
        <w:rPr>
          <w:spacing w:val="-2"/>
        </w:rPr>
        <w:t xml:space="preserve"> </w:t>
      </w:r>
      <w:r>
        <w:t>to get</w:t>
      </w:r>
      <w:r>
        <w:rPr>
          <w:spacing w:val="-6"/>
        </w:rPr>
        <w:t xml:space="preserve"> </w:t>
      </w:r>
      <w:r>
        <w:t>access</w:t>
      </w:r>
      <w:r>
        <w:rPr>
          <w:spacing w:val="-6"/>
        </w:rPr>
        <w:t xml:space="preserve"> </w:t>
      </w:r>
      <w:r>
        <w:t>for my PI?</w:t>
      </w:r>
    </w:p>
    <w:p w14:paraId="30EA3160" w14:textId="77777777" w:rsidR="00767484" w:rsidRDefault="000A112B">
      <w:pPr>
        <w:pStyle w:val="BodyText"/>
        <w:spacing w:before="200" w:line="276" w:lineRule="auto"/>
        <w:ind w:left="259" w:right="848"/>
      </w:pPr>
      <w:r>
        <w:t>Individuals</w:t>
      </w:r>
      <w:r>
        <w:rPr>
          <w:spacing w:val="-11"/>
        </w:rPr>
        <w:t xml:space="preserve"> </w:t>
      </w:r>
      <w:r>
        <w:t>holding</w:t>
      </w:r>
      <w:r>
        <w:rPr>
          <w:spacing w:val="-10"/>
        </w:rPr>
        <w:t xml:space="preserve"> </w:t>
      </w:r>
      <w:r>
        <w:t>a</w:t>
      </w:r>
      <w:r>
        <w:rPr>
          <w:spacing w:val="-13"/>
        </w:rPr>
        <w:t xml:space="preserve"> </w:t>
      </w:r>
      <w:r>
        <w:t>faculty</w:t>
      </w:r>
      <w:r>
        <w:rPr>
          <w:spacing w:val="-19"/>
        </w:rPr>
        <w:t xml:space="preserve"> </w:t>
      </w:r>
      <w:r>
        <w:t>title</w:t>
      </w:r>
      <w:r>
        <w:rPr>
          <w:spacing w:val="-13"/>
        </w:rPr>
        <w:t xml:space="preserve"> </w:t>
      </w:r>
      <w:r>
        <w:t>are</w:t>
      </w:r>
      <w:r>
        <w:rPr>
          <w:spacing w:val="-6"/>
        </w:rPr>
        <w:t xml:space="preserve"> </w:t>
      </w:r>
      <w:r>
        <w:t>automatically</w:t>
      </w:r>
      <w:r>
        <w:rPr>
          <w:spacing w:val="-19"/>
        </w:rPr>
        <w:t xml:space="preserve"> </w:t>
      </w:r>
      <w:r>
        <w:t>“PI</w:t>
      </w:r>
      <w:r>
        <w:rPr>
          <w:spacing w:val="-7"/>
        </w:rPr>
        <w:t xml:space="preserve"> </w:t>
      </w:r>
      <w:r>
        <w:t>eligible.”</w:t>
      </w:r>
      <w:r>
        <w:rPr>
          <w:spacing w:val="-8"/>
        </w:rPr>
        <w:t xml:space="preserve"> </w:t>
      </w:r>
      <w:r>
        <w:t>If</w:t>
      </w:r>
      <w:r>
        <w:rPr>
          <w:spacing w:val="-10"/>
        </w:rPr>
        <w:t xml:space="preserve"> </w:t>
      </w:r>
      <w:r>
        <w:t>the</w:t>
      </w:r>
      <w:r>
        <w:rPr>
          <w:spacing w:val="-13"/>
        </w:rPr>
        <w:t xml:space="preserve"> </w:t>
      </w:r>
      <w:r>
        <w:t>PI</w:t>
      </w:r>
      <w:r>
        <w:rPr>
          <w:spacing w:val="-7"/>
        </w:rPr>
        <w:t xml:space="preserve"> </w:t>
      </w:r>
      <w:r>
        <w:t>does</w:t>
      </w:r>
      <w:r>
        <w:rPr>
          <w:spacing w:val="-18"/>
        </w:rPr>
        <w:t xml:space="preserve"> </w:t>
      </w:r>
      <w:r>
        <w:t>not have</w:t>
      </w:r>
      <w:r>
        <w:rPr>
          <w:spacing w:val="-13"/>
        </w:rPr>
        <w:t xml:space="preserve"> </w:t>
      </w:r>
      <w:r>
        <w:t>a</w:t>
      </w:r>
      <w:r>
        <w:rPr>
          <w:spacing w:val="-5"/>
        </w:rPr>
        <w:t xml:space="preserve"> </w:t>
      </w:r>
      <w:r>
        <w:t>faculty title,</w:t>
      </w:r>
      <w:r>
        <w:rPr>
          <w:spacing w:val="-6"/>
        </w:rPr>
        <w:t xml:space="preserve"> </w:t>
      </w:r>
      <w:r>
        <w:t>he or she may not yet be “PI eligible.”</w:t>
      </w:r>
    </w:p>
    <w:p w14:paraId="23750778" w14:textId="47D4BB51" w:rsidR="00767484" w:rsidRDefault="000A112B">
      <w:pPr>
        <w:pStyle w:val="BodyText"/>
        <w:spacing w:before="206" w:line="276" w:lineRule="auto"/>
        <w:ind w:left="259" w:right="848"/>
      </w:pPr>
      <w:r>
        <w:rPr>
          <w:u w:val="single"/>
        </w:rPr>
        <w:t>To</w:t>
      </w:r>
      <w:r>
        <w:rPr>
          <w:spacing w:val="-15"/>
          <w:u w:val="single"/>
        </w:rPr>
        <w:t xml:space="preserve"> </w:t>
      </w:r>
      <w:r>
        <w:rPr>
          <w:u w:val="single"/>
        </w:rPr>
        <w:t>request</w:t>
      </w:r>
      <w:r>
        <w:rPr>
          <w:spacing w:val="-16"/>
          <w:u w:val="single"/>
        </w:rPr>
        <w:t xml:space="preserve"> </w:t>
      </w:r>
      <w:r>
        <w:rPr>
          <w:u w:val="single"/>
        </w:rPr>
        <w:t>PI</w:t>
      </w:r>
      <w:r>
        <w:rPr>
          <w:spacing w:val="-7"/>
          <w:u w:val="single"/>
        </w:rPr>
        <w:t xml:space="preserve"> </w:t>
      </w:r>
      <w:r>
        <w:rPr>
          <w:u w:val="single"/>
        </w:rPr>
        <w:t>eligibility</w:t>
      </w:r>
      <w:r>
        <w:rPr>
          <w:spacing w:val="-20"/>
          <w:u w:val="single"/>
        </w:rPr>
        <w:t xml:space="preserve"> </w:t>
      </w:r>
      <w:r>
        <w:rPr>
          <w:u w:val="single"/>
        </w:rPr>
        <w:t>access,</w:t>
      </w:r>
      <w:r>
        <w:rPr>
          <w:spacing w:val="-25"/>
        </w:rPr>
        <w:t xml:space="preserve"> </w:t>
      </w:r>
      <w:r>
        <w:t>complete</w:t>
      </w:r>
      <w:r>
        <w:rPr>
          <w:spacing w:val="-21"/>
        </w:rPr>
        <w:t xml:space="preserve"> </w:t>
      </w:r>
      <w:r>
        <w:t>the</w:t>
      </w:r>
      <w:r>
        <w:rPr>
          <w:spacing w:val="-14"/>
        </w:rPr>
        <w:t xml:space="preserve"> </w:t>
      </w:r>
      <w:r>
        <w:t>Request</w:t>
      </w:r>
      <w:r>
        <w:rPr>
          <w:spacing w:val="-16"/>
        </w:rPr>
        <w:t xml:space="preserve"> </w:t>
      </w:r>
      <w:r>
        <w:t>PI</w:t>
      </w:r>
      <w:r>
        <w:rPr>
          <w:spacing w:val="-7"/>
        </w:rPr>
        <w:t xml:space="preserve"> </w:t>
      </w:r>
      <w:r>
        <w:t>Eligibility</w:t>
      </w:r>
      <w:r>
        <w:rPr>
          <w:spacing w:val="-13"/>
        </w:rPr>
        <w:t xml:space="preserve"> </w:t>
      </w:r>
      <w:r>
        <w:t>Access</w:t>
      </w:r>
      <w:r>
        <w:rPr>
          <w:spacing w:val="-12"/>
        </w:rPr>
        <w:t xml:space="preserve"> </w:t>
      </w:r>
      <w:r>
        <w:t>form</w:t>
      </w:r>
      <w:r>
        <w:rPr>
          <w:spacing w:val="-15"/>
        </w:rPr>
        <w:t xml:space="preserve"> </w:t>
      </w:r>
      <w:r>
        <w:t>on</w:t>
      </w:r>
      <w:r>
        <w:rPr>
          <w:spacing w:val="-5"/>
        </w:rPr>
        <w:t xml:space="preserve"> </w:t>
      </w:r>
      <w:r>
        <w:t>SPA’s</w:t>
      </w:r>
      <w:r>
        <w:rPr>
          <w:spacing w:val="-12"/>
        </w:rPr>
        <w:t xml:space="preserve"> </w:t>
      </w:r>
      <w:r>
        <w:t xml:space="preserve">website: </w:t>
      </w:r>
      <w:hyperlink r:id="rId14">
        <w:r>
          <w:rPr>
            <w:color w:val="800080"/>
            <w:u w:val="single" w:color="800080"/>
          </w:rPr>
          <w:t>https://missouri.qualtrics.com/jfe/form/SV_5yE1G3kWuxYIUuy</w:t>
        </w:r>
        <w:r>
          <w:t>.</w:t>
        </w:r>
      </w:hyperlink>
      <w:r>
        <w:rPr>
          <w:spacing w:val="40"/>
        </w:rPr>
        <w:t xml:space="preserve"> </w:t>
      </w:r>
      <w:r>
        <w:t>An</w:t>
      </w:r>
      <w:r>
        <w:rPr>
          <w:spacing w:val="-26"/>
        </w:rPr>
        <w:t xml:space="preserve"> </w:t>
      </w:r>
      <w:r>
        <w:t>email</w:t>
      </w:r>
      <w:r>
        <w:rPr>
          <w:spacing w:val="-29"/>
        </w:rPr>
        <w:t xml:space="preserve"> </w:t>
      </w:r>
      <w:r>
        <w:t>is</w:t>
      </w:r>
      <w:r>
        <w:rPr>
          <w:spacing w:val="-31"/>
        </w:rPr>
        <w:t xml:space="preserve"> </w:t>
      </w:r>
      <w:r>
        <w:t>sent</w:t>
      </w:r>
      <w:r>
        <w:rPr>
          <w:spacing w:val="-29"/>
        </w:rPr>
        <w:t xml:space="preserve"> </w:t>
      </w:r>
      <w:r>
        <w:t>to</w:t>
      </w:r>
      <w:r>
        <w:rPr>
          <w:spacing w:val="-27"/>
        </w:rPr>
        <w:t xml:space="preserve"> </w:t>
      </w:r>
      <w:r>
        <w:t>SPA</w:t>
      </w:r>
      <w:r>
        <w:rPr>
          <w:spacing w:val="-30"/>
        </w:rPr>
        <w:t xml:space="preserve"> </w:t>
      </w:r>
      <w:r>
        <w:t>when</w:t>
      </w:r>
      <w:r>
        <w:rPr>
          <w:spacing w:val="-33"/>
        </w:rPr>
        <w:t xml:space="preserve"> </w:t>
      </w:r>
      <w:r>
        <w:t>you “Click</w:t>
      </w:r>
      <w:r>
        <w:rPr>
          <w:spacing w:val="-18"/>
        </w:rPr>
        <w:t xml:space="preserve"> </w:t>
      </w:r>
      <w:r>
        <w:t>to</w:t>
      </w:r>
      <w:r>
        <w:rPr>
          <w:spacing w:val="-5"/>
        </w:rPr>
        <w:t xml:space="preserve"> </w:t>
      </w:r>
      <w:r>
        <w:t>Submit”</w:t>
      </w:r>
      <w:r>
        <w:rPr>
          <w:spacing w:val="-6"/>
        </w:rPr>
        <w:t xml:space="preserve"> </w:t>
      </w:r>
      <w:r>
        <w:t>at the</w:t>
      </w:r>
      <w:r>
        <w:rPr>
          <w:spacing w:val="-11"/>
        </w:rPr>
        <w:t xml:space="preserve"> </w:t>
      </w:r>
      <w:r>
        <w:t>bottom</w:t>
      </w:r>
      <w:r>
        <w:rPr>
          <w:spacing w:val="-12"/>
        </w:rPr>
        <w:t xml:space="preserve"> </w:t>
      </w:r>
      <w:r>
        <w:t>of</w:t>
      </w:r>
      <w:r>
        <w:rPr>
          <w:spacing w:val="-8"/>
        </w:rPr>
        <w:t xml:space="preserve"> </w:t>
      </w:r>
      <w:r>
        <w:t>the</w:t>
      </w:r>
      <w:r>
        <w:rPr>
          <w:spacing w:val="-3"/>
        </w:rPr>
        <w:t xml:space="preserve"> </w:t>
      </w:r>
      <w:r>
        <w:t>page.</w:t>
      </w:r>
      <w:r>
        <w:rPr>
          <w:spacing w:val="-15"/>
        </w:rPr>
        <w:t xml:space="preserve"> </w:t>
      </w:r>
      <w:r>
        <w:t>SPA</w:t>
      </w:r>
      <w:r>
        <w:rPr>
          <w:spacing w:val="-15"/>
        </w:rPr>
        <w:t xml:space="preserve"> </w:t>
      </w:r>
      <w:r>
        <w:t>will</w:t>
      </w:r>
      <w:r>
        <w:rPr>
          <w:spacing w:val="-7"/>
        </w:rPr>
        <w:t xml:space="preserve"> </w:t>
      </w:r>
      <w:r>
        <w:t>set</w:t>
      </w:r>
      <w:r>
        <w:rPr>
          <w:spacing w:val="-6"/>
        </w:rPr>
        <w:t xml:space="preserve"> </w:t>
      </w:r>
      <w:r>
        <w:t>up</w:t>
      </w:r>
      <w:r>
        <w:rPr>
          <w:spacing w:val="-18"/>
        </w:rPr>
        <w:t xml:space="preserve"> </w:t>
      </w:r>
      <w:r>
        <w:t>the</w:t>
      </w:r>
      <w:r>
        <w:rPr>
          <w:spacing w:val="-3"/>
        </w:rPr>
        <w:t xml:space="preserve"> </w:t>
      </w:r>
      <w:r>
        <w:t>appropriate</w:t>
      </w:r>
      <w:r>
        <w:rPr>
          <w:spacing w:val="-11"/>
        </w:rPr>
        <w:t xml:space="preserve"> </w:t>
      </w:r>
      <w:r>
        <w:t>access</w:t>
      </w:r>
      <w:r>
        <w:rPr>
          <w:spacing w:val="-9"/>
        </w:rPr>
        <w:t xml:space="preserve"> </w:t>
      </w:r>
      <w:r>
        <w:t>and</w:t>
      </w:r>
      <w:r>
        <w:rPr>
          <w:spacing w:val="-3"/>
        </w:rPr>
        <w:t xml:space="preserve"> </w:t>
      </w:r>
      <w:r>
        <w:t xml:space="preserve">notify the </w:t>
      </w:r>
      <w:proofErr w:type="gramStart"/>
      <w:r>
        <w:t>requestor</w:t>
      </w:r>
      <w:proofErr w:type="gramEnd"/>
      <w:r>
        <w:rPr>
          <w:spacing w:val="-7"/>
        </w:rPr>
        <w:t xml:space="preserve"> </w:t>
      </w:r>
      <w:r>
        <w:t>by</w:t>
      </w:r>
      <w:r>
        <w:rPr>
          <w:spacing w:val="-3"/>
        </w:rPr>
        <w:t xml:space="preserve"> </w:t>
      </w:r>
      <w:r>
        <w:t>email when</w:t>
      </w:r>
      <w:r>
        <w:rPr>
          <w:spacing w:val="-3"/>
        </w:rPr>
        <w:t xml:space="preserve"> </w:t>
      </w:r>
      <w:r>
        <w:t>the</w:t>
      </w:r>
      <w:r>
        <w:rPr>
          <w:spacing w:val="-5"/>
        </w:rPr>
        <w:t xml:space="preserve"> </w:t>
      </w:r>
      <w:r>
        <w:t>process</w:t>
      </w:r>
      <w:r>
        <w:rPr>
          <w:spacing w:val="-11"/>
        </w:rPr>
        <w:t xml:space="preserve"> </w:t>
      </w:r>
      <w:r>
        <w:t>is complete.</w:t>
      </w:r>
      <w:r>
        <w:rPr>
          <w:spacing w:val="-18"/>
        </w:rPr>
        <w:t xml:space="preserve"> </w:t>
      </w:r>
      <w:r>
        <w:rPr>
          <w:i/>
        </w:rPr>
        <w:t>Note:</w:t>
      </w:r>
      <w:r>
        <w:rPr>
          <w:i/>
          <w:spacing w:val="-1"/>
        </w:rPr>
        <w:t xml:space="preserve"> </w:t>
      </w:r>
      <w:r>
        <w:t>Any</w:t>
      </w:r>
      <w:r>
        <w:rPr>
          <w:spacing w:val="-12"/>
        </w:rPr>
        <w:t xml:space="preserve"> </w:t>
      </w:r>
      <w:r>
        <w:t>individual who</w:t>
      </w:r>
      <w:r>
        <w:rPr>
          <w:spacing w:val="-6"/>
        </w:rPr>
        <w:t xml:space="preserve"> </w:t>
      </w:r>
      <w:r>
        <w:t>is “PI eligible” is automatically</w:t>
      </w:r>
      <w:r>
        <w:rPr>
          <w:spacing w:val="-6"/>
        </w:rPr>
        <w:t xml:space="preserve"> </w:t>
      </w:r>
      <w:r>
        <w:t>granted</w:t>
      </w:r>
      <w:r>
        <w:rPr>
          <w:spacing w:val="-8"/>
        </w:rPr>
        <w:t xml:space="preserve"> </w:t>
      </w:r>
      <w:r>
        <w:t>PeopleSoft Grants</w:t>
      </w:r>
      <w:r>
        <w:rPr>
          <w:spacing w:val="-5"/>
        </w:rPr>
        <w:t xml:space="preserve"> </w:t>
      </w:r>
      <w:r>
        <w:t>Module access.</w:t>
      </w:r>
    </w:p>
    <w:p w14:paraId="5BAC4708" w14:textId="77777777" w:rsidR="00767484" w:rsidRDefault="000A112B">
      <w:pPr>
        <w:pStyle w:val="BodyText"/>
        <w:spacing w:before="203" w:line="271" w:lineRule="auto"/>
        <w:ind w:left="259" w:right="848"/>
      </w:pPr>
      <w:r>
        <w:rPr>
          <w:u w:val="single"/>
        </w:rPr>
        <w:t>If</w:t>
      </w:r>
      <w:r>
        <w:rPr>
          <w:spacing w:val="-3"/>
          <w:u w:val="single"/>
        </w:rPr>
        <w:t xml:space="preserve"> </w:t>
      </w:r>
      <w:r>
        <w:rPr>
          <w:u w:val="single"/>
        </w:rPr>
        <w:t>the individual</w:t>
      </w:r>
      <w:r>
        <w:rPr>
          <w:spacing w:val="-10"/>
          <w:u w:val="single"/>
        </w:rPr>
        <w:t xml:space="preserve"> </w:t>
      </w:r>
      <w:r>
        <w:rPr>
          <w:u w:val="single"/>
        </w:rPr>
        <w:t>is</w:t>
      </w:r>
      <w:r>
        <w:rPr>
          <w:spacing w:val="-4"/>
          <w:u w:val="single"/>
        </w:rPr>
        <w:t xml:space="preserve"> </w:t>
      </w:r>
      <w:r>
        <w:rPr>
          <w:u w:val="single"/>
        </w:rPr>
        <w:t>“</w:t>
      </w:r>
      <w:r>
        <w:rPr>
          <w:spacing w:val="-5"/>
          <w:u w:val="single"/>
        </w:rPr>
        <w:t xml:space="preserve"> </w:t>
      </w:r>
      <w:r>
        <w:rPr>
          <w:u w:val="single"/>
        </w:rPr>
        <w:t>PI eligible”</w:t>
      </w:r>
      <w:r>
        <w:rPr>
          <w:spacing w:val="40"/>
          <w:u w:val="single"/>
        </w:rPr>
        <w:t xml:space="preserve"> </w:t>
      </w:r>
      <w:r>
        <w:rPr>
          <w:u w:val="single"/>
        </w:rPr>
        <w:t>and is</w:t>
      </w:r>
      <w:r>
        <w:rPr>
          <w:spacing w:val="-4"/>
          <w:u w:val="single"/>
        </w:rPr>
        <w:t xml:space="preserve"> </w:t>
      </w:r>
      <w:r>
        <w:rPr>
          <w:u w:val="single"/>
        </w:rPr>
        <w:t>unable</w:t>
      </w:r>
      <w:r>
        <w:rPr>
          <w:spacing w:val="-15"/>
          <w:u w:val="single"/>
        </w:rPr>
        <w:t xml:space="preserve"> </w:t>
      </w:r>
      <w:r>
        <w:rPr>
          <w:u w:val="single"/>
        </w:rPr>
        <w:t>to</w:t>
      </w:r>
      <w:r>
        <w:rPr>
          <w:spacing w:val="-7"/>
          <w:u w:val="single"/>
        </w:rPr>
        <w:t xml:space="preserve"> </w:t>
      </w:r>
      <w:r>
        <w:rPr>
          <w:u w:val="single"/>
        </w:rPr>
        <w:t>sign in</w:t>
      </w:r>
      <w:r>
        <w:t>,</w:t>
      </w:r>
      <w:r>
        <w:rPr>
          <w:spacing w:val="-3"/>
        </w:rPr>
        <w:t xml:space="preserve"> </w:t>
      </w:r>
      <w:r>
        <w:t>check</w:t>
      </w:r>
      <w:r>
        <w:rPr>
          <w:spacing w:val="-5"/>
        </w:rPr>
        <w:t xml:space="preserve"> </w:t>
      </w:r>
      <w:r>
        <w:t>his or her Human Resources</w:t>
      </w:r>
      <w:r>
        <w:rPr>
          <w:spacing w:val="-4"/>
        </w:rPr>
        <w:t xml:space="preserve"> </w:t>
      </w:r>
      <w:r>
        <w:t>(HR) Record.</w:t>
      </w:r>
      <w:r>
        <w:rPr>
          <w:spacing w:val="-10"/>
        </w:rPr>
        <w:t xml:space="preserve"> </w:t>
      </w:r>
      <w:r>
        <w:t>If</w:t>
      </w:r>
      <w:r>
        <w:rPr>
          <w:spacing w:val="-10"/>
        </w:rPr>
        <w:t xml:space="preserve"> </w:t>
      </w:r>
      <w:r>
        <w:t>the</w:t>
      </w:r>
      <w:r>
        <w:rPr>
          <w:spacing w:val="-6"/>
        </w:rPr>
        <w:t xml:space="preserve"> </w:t>
      </w:r>
      <w:r>
        <w:t>Employee</w:t>
      </w:r>
      <w:r>
        <w:rPr>
          <w:spacing w:val="-14"/>
        </w:rPr>
        <w:t xml:space="preserve"> </w:t>
      </w:r>
      <w:r>
        <w:t>Status</w:t>
      </w:r>
      <w:r>
        <w:rPr>
          <w:spacing w:val="-19"/>
        </w:rPr>
        <w:t xml:space="preserve"> </w:t>
      </w:r>
      <w:r>
        <w:t>is</w:t>
      </w:r>
      <w:r>
        <w:rPr>
          <w:spacing w:val="-11"/>
        </w:rPr>
        <w:t xml:space="preserve"> </w:t>
      </w:r>
      <w:r>
        <w:t>“inactive”</w:t>
      </w:r>
      <w:r>
        <w:rPr>
          <w:spacing w:val="-9"/>
        </w:rPr>
        <w:t xml:space="preserve"> </w:t>
      </w:r>
      <w:r>
        <w:t>(e.g.,</w:t>
      </w:r>
      <w:r>
        <w:rPr>
          <w:spacing w:val="-18"/>
        </w:rPr>
        <w:t xml:space="preserve"> </w:t>
      </w:r>
      <w:r>
        <w:t>from</w:t>
      </w:r>
      <w:r>
        <w:rPr>
          <w:spacing w:val="-6"/>
        </w:rPr>
        <w:t xml:space="preserve"> </w:t>
      </w:r>
      <w:r>
        <w:t>a</w:t>
      </w:r>
      <w:r>
        <w:rPr>
          <w:spacing w:val="-14"/>
        </w:rPr>
        <w:t xml:space="preserve"> </w:t>
      </w:r>
      <w:r>
        <w:t>prior</w:t>
      </w:r>
      <w:r>
        <w:rPr>
          <w:spacing w:val="-7"/>
        </w:rPr>
        <w:t xml:space="preserve"> </w:t>
      </w:r>
      <w:r>
        <w:t>leave</w:t>
      </w:r>
      <w:r>
        <w:rPr>
          <w:spacing w:val="-14"/>
        </w:rPr>
        <w:t xml:space="preserve"> </w:t>
      </w:r>
      <w:r>
        <w:t>of</w:t>
      </w:r>
      <w:r>
        <w:rPr>
          <w:spacing w:val="-3"/>
        </w:rPr>
        <w:t xml:space="preserve"> </w:t>
      </w:r>
      <w:r>
        <w:t>absence),</w:t>
      </w:r>
      <w:r>
        <w:rPr>
          <w:spacing w:val="-25"/>
        </w:rPr>
        <w:t xml:space="preserve"> </w:t>
      </w:r>
      <w:r>
        <w:t>the</w:t>
      </w:r>
      <w:r>
        <w:rPr>
          <w:spacing w:val="-6"/>
        </w:rPr>
        <w:t xml:space="preserve"> </w:t>
      </w:r>
      <w:r>
        <w:t>HR</w:t>
      </w:r>
      <w:r>
        <w:rPr>
          <w:spacing w:val="-12"/>
        </w:rPr>
        <w:t xml:space="preserve"> </w:t>
      </w:r>
      <w:r>
        <w:t>Record must be updated</w:t>
      </w:r>
      <w:r>
        <w:rPr>
          <w:spacing w:val="-6"/>
        </w:rPr>
        <w:t xml:space="preserve"> </w:t>
      </w:r>
      <w:r>
        <w:t>before the PI can sign in</w:t>
      </w:r>
      <w:r>
        <w:rPr>
          <w:spacing w:val="-5"/>
        </w:rPr>
        <w:t xml:space="preserve"> </w:t>
      </w:r>
      <w:r>
        <w:t>to approve.</w:t>
      </w:r>
    </w:p>
    <w:p w14:paraId="7B2DDFD6" w14:textId="4722E7C5" w:rsidR="00767484" w:rsidRDefault="000A112B">
      <w:pPr>
        <w:pStyle w:val="BodyText"/>
        <w:spacing w:before="212" w:line="276" w:lineRule="auto"/>
        <w:ind w:left="259" w:right="848"/>
      </w:pPr>
      <w:r>
        <w:rPr>
          <w:u w:val="single"/>
        </w:rPr>
        <w:t>If</w:t>
      </w:r>
      <w:r>
        <w:rPr>
          <w:spacing w:val="-2"/>
          <w:u w:val="single"/>
        </w:rPr>
        <w:t xml:space="preserve"> </w:t>
      </w:r>
      <w:r>
        <w:rPr>
          <w:u w:val="single"/>
        </w:rPr>
        <w:t>the</w:t>
      </w:r>
      <w:r>
        <w:rPr>
          <w:spacing w:val="-5"/>
          <w:u w:val="single"/>
        </w:rPr>
        <w:t xml:space="preserve"> </w:t>
      </w:r>
      <w:r>
        <w:rPr>
          <w:u w:val="single"/>
        </w:rPr>
        <w:t>PI is “</w:t>
      </w:r>
      <w:r>
        <w:rPr>
          <w:spacing w:val="-4"/>
          <w:u w:val="single"/>
        </w:rPr>
        <w:t xml:space="preserve"> </w:t>
      </w:r>
      <w:r>
        <w:rPr>
          <w:u w:val="single"/>
        </w:rPr>
        <w:t>PI eligible”</w:t>
      </w:r>
      <w:r>
        <w:rPr>
          <w:spacing w:val="40"/>
          <w:u w:val="single"/>
        </w:rPr>
        <w:t xml:space="preserve"> </w:t>
      </w:r>
      <w:r>
        <w:rPr>
          <w:u w:val="single"/>
        </w:rPr>
        <w:t>and</w:t>
      </w:r>
      <w:r>
        <w:rPr>
          <w:spacing w:val="-5"/>
          <w:u w:val="single"/>
        </w:rPr>
        <w:t xml:space="preserve"> </w:t>
      </w:r>
      <w:r>
        <w:rPr>
          <w:u w:val="single"/>
        </w:rPr>
        <w:t>there</w:t>
      </w:r>
      <w:r>
        <w:rPr>
          <w:spacing w:val="-5"/>
          <w:u w:val="single"/>
        </w:rPr>
        <w:t xml:space="preserve"> </w:t>
      </w:r>
      <w:r>
        <w:rPr>
          <w:u w:val="single"/>
        </w:rPr>
        <w:t>are no</w:t>
      </w:r>
      <w:r>
        <w:rPr>
          <w:spacing w:val="-6"/>
          <w:u w:val="single"/>
        </w:rPr>
        <w:t xml:space="preserve"> </w:t>
      </w:r>
      <w:r>
        <w:rPr>
          <w:u w:val="single"/>
        </w:rPr>
        <w:t>issues</w:t>
      </w:r>
      <w:r>
        <w:rPr>
          <w:spacing w:val="-11"/>
          <w:u w:val="single"/>
        </w:rPr>
        <w:t xml:space="preserve"> </w:t>
      </w:r>
      <w:r>
        <w:rPr>
          <w:u w:val="single"/>
        </w:rPr>
        <w:t>with</w:t>
      </w:r>
      <w:r>
        <w:rPr>
          <w:spacing w:val="-13"/>
          <w:u w:val="single"/>
        </w:rPr>
        <w:t xml:space="preserve"> </w:t>
      </w:r>
      <w:r>
        <w:rPr>
          <w:u w:val="single"/>
        </w:rPr>
        <w:t>the</w:t>
      </w:r>
      <w:r>
        <w:rPr>
          <w:spacing w:val="-5"/>
          <w:u w:val="single"/>
        </w:rPr>
        <w:t xml:space="preserve"> </w:t>
      </w:r>
      <w:r>
        <w:rPr>
          <w:u w:val="single"/>
        </w:rPr>
        <w:t>HR</w:t>
      </w:r>
      <w:r>
        <w:rPr>
          <w:spacing w:val="-4"/>
          <w:u w:val="single"/>
        </w:rPr>
        <w:t xml:space="preserve"> </w:t>
      </w:r>
      <w:r>
        <w:rPr>
          <w:u w:val="single"/>
        </w:rPr>
        <w:t>Record,</w:t>
      </w:r>
      <w:r>
        <w:rPr>
          <w:spacing w:val="-10"/>
        </w:rPr>
        <w:t xml:space="preserve"> </w:t>
      </w:r>
      <w:r>
        <w:t>try a different browser</w:t>
      </w:r>
      <w:r>
        <w:rPr>
          <w:spacing w:val="-8"/>
        </w:rPr>
        <w:t xml:space="preserve"> </w:t>
      </w:r>
      <w:r>
        <w:t>(e.g., Internet Explorer,</w:t>
      </w:r>
      <w:r>
        <w:rPr>
          <w:spacing w:val="-3"/>
        </w:rPr>
        <w:t xml:space="preserve"> </w:t>
      </w:r>
      <w:r>
        <w:t>Google Chrome,</w:t>
      </w:r>
      <w:r>
        <w:rPr>
          <w:spacing w:val="-13"/>
        </w:rPr>
        <w:t xml:space="preserve"> </w:t>
      </w:r>
      <w:r>
        <w:t>Mozilla</w:t>
      </w:r>
      <w:r>
        <w:rPr>
          <w:spacing w:val="-7"/>
        </w:rPr>
        <w:t xml:space="preserve"> </w:t>
      </w:r>
      <w:r>
        <w:t>Firefox)</w:t>
      </w:r>
      <w:r>
        <w:rPr>
          <w:spacing w:val="-8"/>
        </w:rPr>
        <w:t xml:space="preserve"> </w:t>
      </w:r>
      <w:r>
        <w:t>than your default.</w:t>
      </w:r>
      <w:r>
        <w:rPr>
          <w:spacing w:val="-3"/>
        </w:rPr>
        <w:t xml:space="preserve"> </w:t>
      </w:r>
      <w:r>
        <w:t>If the problem persists, contact</w:t>
      </w:r>
      <w:r>
        <w:rPr>
          <w:spacing w:val="-8"/>
        </w:rPr>
        <w:t xml:space="preserve"> </w:t>
      </w:r>
      <w:r>
        <w:t>your</w:t>
      </w:r>
      <w:r>
        <w:rPr>
          <w:spacing w:val="-15"/>
        </w:rPr>
        <w:t xml:space="preserve"> </w:t>
      </w:r>
      <w:r>
        <w:t>departmental</w:t>
      </w:r>
      <w:r>
        <w:rPr>
          <w:spacing w:val="-16"/>
        </w:rPr>
        <w:t xml:space="preserve"> </w:t>
      </w:r>
      <w:r>
        <w:t>IT</w:t>
      </w:r>
      <w:r>
        <w:rPr>
          <w:spacing w:val="-11"/>
        </w:rPr>
        <w:t xml:space="preserve"> </w:t>
      </w:r>
      <w:r>
        <w:t>administrator.</w:t>
      </w:r>
      <w:r>
        <w:rPr>
          <w:spacing w:val="34"/>
        </w:rPr>
        <w:t xml:space="preserve"> </w:t>
      </w:r>
      <w:r>
        <w:t>If</w:t>
      </w:r>
      <w:r>
        <w:rPr>
          <w:spacing w:val="-10"/>
        </w:rPr>
        <w:t xml:space="preserve"> </w:t>
      </w:r>
      <w:r>
        <w:t>the</w:t>
      </w:r>
      <w:r>
        <w:rPr>
          <w:spacing w:val="-13"/>
        </w:rPr>
        <w:t xml:space="preserve"> </w:t>
      </w:r>
      <w:r>
        <w:t>issue</w:t>
      </w:r>
      <w:r>
        <w:rPr>
          <w:spacing w:val="-13"/>
        </w:rPr>
        <w:t xml:space="preserve"> </w:t>
      </w:r>
      <w:r>
        <w:t>is</w:t>
      </w:r>
      <w:r>
        <w:rPr>
          <w:spacing w:val="-11"/>
        </w:rPr>
        <w:t xml:space="preserve"> </w:t>
      </w:r>
      <w:r>
        <w:t>not</w:t>
      </w:r>
      <w:r>
        <w:rPr>
          <w:spacing w:val="-1"/>
        </w:rPr>
        <w:t xml:space="preserve"> </w:t>
      </w:r>
      <w:r>
        <w:t>IT-related</w:t>
      </w:r>
      <w:r>
        <w:rPr>
          <w:spacing w:val="-13"/>
        </w:rPr>
        <w:t xml:space="preserve"> </w:t>
      </w:r>
      <w:r>
        <w:t>and</w:t>
      </w:r>
      <w:r>
        <w:rPr>
          <w:spacing w:val="-20"/>
        </w:rPr>
        <w:t xml:space="preserve"> </w:t>
      </w:r>
      <w:r>
        <w:t>thus</w:t>
      </w:r>
      <w:r>
        <w:rPr>
          <w:spacing w:val="-11"/>
        </w:rPr>
        <w:t xml:space="preserve"> </w:t>
      </w:r>
      <w:r>
        <w:t>still</w:t>
      </w:r>
      <w:r>
        <w:rPr>
          <w:spacing w:val="-9"/>
        </w:rPr>
        <w:t xml:space="preserve"> </w:t>
      </w:r>
      <w:r>
        <w:t>not</w:t>
      </w:r>
      <w:r>
        <w:rPr>
          <w:spacing w:val="-1"/>
        </w:rPr>
        <w:t xml:space="preserve"> </w:t>
      </w:r>
      <w:r>
        <w:t>resolved, contact your SPA SGCA.</w:t>
      </w:r>
    </w:p>
    <w:p w14:paraId="29F0FE18" w14:textId="77777777" w:rsidR="00767484" w:rsidRDefault="00767484">
      <w:pPr>
        <w:pStyle w:val="BodyText"/>
        <w:spacing w:before="225"/>
      </w:pPr>
    </w:p>
    <w:p w14:paraId="1D50A12F" w14:textId="77777777" w:rsidR="00767484" w:rsidRDefault="000A112B">
      <w:pPr>
        <w:pStyle w:val="Heading1"/>
        <w:numPr>
          <w:ilvl w:val="0"/>
          <w:numId w:val="1"/>
        </w:numPr>
        <w:tabs>
          <w:tab w:val="left" w:pos="532"/>
        </w:tabs>
        <w:spacing w:before="1" w:line="280" w:lineRule="auto"/>
        <w:ind w:right="849" w:firstLine="0"/>
      </w:pPr>
      <w:bookmarkStart w:id="16" w:name="3._One_of_my_approvers_clicked_on_the_li"/>
      <w:bookmarkStart w:id="17" w:name="_bookmark3"/>
      <w:bookmarkEnd w:id="16"/>
      <w:bookmarkEnd w:id="17"/>
      <w:r>
        <w:t>One</w:t>
      </w:r>
      <w:r>
        <w:rPr>
          <w:spacing w:val="-14"/>
        </w:rPr>
        <w:t xml:space="preserve"> </w:t>
      </w:r>
      <w:r>
        <w:t>of</w:t>
      </w:r>
      <w:r>
        <w:rPr>
          <w:spacing w:val="-6"/>
        </w:rPr>
        <w:t xml:space="preserve"> </w:t>
      </w:r>
      <w:r>
        <w:t>my</w:t>
      </w:r>
      <w:r>
        <w:rPr>
          <w:spacing w:val="-15"/>
        </w:rPr>
        <w:t xml:space="preserve"> </w:t>
      </w:r>
      <w:r>
        <w:t>approvers</w:t>
      </w:r>
      <w:r>
        <w:rPr>
          <w:spacing w:val="-16"/>
        </w:rPr>
        <w:t xml:space="preserve"> </w:t>
      </w:r>
      <w:r>
        <w:t>clicked</w:t>
      </w:r>
      <w:r>
        <w:rPr>
          <w:spacing w:val="-3"/>
        </w:rPr>
        <w:t xml:space="preserve"> </w:t>
      </w:r>
      <w:r>
        <w:t>on</w:t>
      </w:r>
      <w:r>
        <w:rPr>
          <w:spacing w:val="-6"/>
        </w:rPr>
        <w:t xml:space="preserve"> </w:t>
      </w:r>
      <w:r>
        <w:t>the</w:t>
      </w:r>
      <w:r>
        <w:rPr>
          <w:spacing w:val="-14"/>
        </w:rPr>
        <w:t xml:space="preserve"> </w:t>
      </w:r>
      <w:r>
        <w:t>link</w:t>
      </w:r>
      <w:r>
        <w:rPr>
          <w:spacing w:val="-15"/>
        </w:rPr>
        <w:t xml:space="preserve"> </w:t>
      </w:r>
      <w:r>
        <w:t>in</w:t>
      </w:r>
      <w:r>
        <w:rPr>
          <w:spacing w:val="-6"/>
        </w:rPr>
        <w:t xml:space="preserve"> </w:t>
      </w:r>
      <w:r>
        <w:t>the</w:t>
      </w:r>
      <w:r>
        <w:rPr>
          <w:spacing w:val="-6"/>
        </w:rPr>
        <w:t xml:space="preserve"> </w:t>
      </w:r>
      <w:r>
        <w:t>notification</w:t>
      </w:r>
      <w:r>
        <w:rPr>
          <w:spacing w:val="-13"/>
        </w:rPr>
        <w:t xml:space="preserve"> </w:t>
      </w:r>
      <w:r>
        <w:t>email</w:t>
      </w:r>
      <w:r>
        <w:rPr>
          <w:spacing w:val="-12"/>
        </w:rPr>
        <w:t xml:space="preserve"> </w:t>
      </w:r>
      <w:r>
        <w:t>and</w:t>
      </w:r>
      <w:r>
        <w:rPr>
          <w:spacing w:val="-11"/>
        </w:rPr>
        <w:t xml:space="preserve"> </w:t>
      </w:r>
      <w:r>
        <w:t>got</w:t>
      </w:r>
      <w:r>
        <w:rPr>
          <w:spacing w:val="-16"/>
        </w:rPr>
        <w:t xml:space="preserve"> </w:t>
      </w:r>
      <w:r>
        <w:t>a</w:t>
      </w:r>
      <w:r>
        <w:rPr>
          <w:spacing w:val="-3"/>
        </w:rPr>
        <w:t xml:space="preserve"> </w:t>
      </w:r>
      <w:r>
        <w:t>message</w:t>
      </w:r>
      <w:r>
        <w:rPr>
          <w:spacing w:val="-14"/>
        </w:rPr>
        <w:t xml:space="preserve"> </w:t>
      </w:r>
      <w:r>
        <w:t>indicating that</w:t>
      </w:r>
      <w:r>
        <w:rPr>
          <w:spacing w:val="-6"/>
        </w:rPr>
        <w:t xml:space="preserve"> </w:t>
      </w:r>
      <w:r>
        <w:t>(s)he</w:t>
      </w:r>
      <w:r>
        <w:rPr>
          <w:spacing w:val="-2"/>
        </w:rPr>
        <w:t xml:space="preserve"> </w:t>
      </w:r>
      <w:r>
        <w:t>does not</w:t>
      </w:r>
      <w:r>
        <w:rPr>
          <w:spacing w:val="-6"/>
        </w:rPr>
        <w:t xml:space="preserve"> </w:t>
      </w:r>
      <w:r>
        <w:t>have access.</w:t>
      </w:r>
      <w:r>
        <w:rPr>
          <w:spacing w:val="-1"/>
        </w:rPr>
        <w:t xml:space="preserve"> </w:t>
      </w:r>
      <w:r>
        <w:t>What</w:t>
      </w:r>
      <w:r>
        <w:rPr>
          <w:spacing w:val="-6"/>
        </w:rPr>
        <w:t xml:space="preserve"> </w:t>
      </w:r>
      <w:r>
        <w:t>do</w:t>
      </w:r>
      <w:r>
        <w:rPr>
          <w:spacing w:val="-2"/>
        </w:rPr>
        <w:t xml:space="preserve"> </w:t>
      </w:r>
      <w:r>
        <w:t>I need to</w:t>
      </w:r>
      <w:r>
        <w:rPr>
          <w:spacing w:val="-2"/>
        </w:rPr>
        <w:t xml:space="preserve"> </w:t>
      </w:r>
      <w:r>
        <w:t>do</w:t>
      </w:r>
      <w:r>
        <w:rPr>
          <w:spacing w:val="-2"/>
        </w:rPr>
        <w:t xml:space="preserve"> </w:t>
      </w:r>
      <w:r>
        <w:t>to get</w:t>
      </w:r>
      <w:r>
        <w:rPr>
          <w:spacing w:val="-6"/>
        </w:rPr>
        <w:t xml:space="preserve"> </w:t>
      </w:r>
      <w:r>
        <w:t>access</w:t>
      </w:r>
      <w:r>
        <w:rPr>
          <w:spacing w:val="-6"/>
        </w:rPr>
        <w:t xml:space="preserve"> </w:t>
      </w:r>
      <w:proofErr w:type="gramStart"/>
      <w:r>
        <w:t>for</w:t>
      </w:r>
      <w:proofErr w:type="gramEnd"/>
      <w:r>
        <w:t xml:space="preserve"> this individual?</w:t>
      </w:r>
    </w:p>
    <w:p w14:paraId="39443FF9" w14:textId="4072F192" w:rsidR="00767484" w:rsidRDefault="000A112B">
      <w:pPr>
        <w:pStyle w:val="BodyText"/>
        <w:spacing w:before="196" w:line="276" w:lineRule="auto"/>
        <w:ind w:left="259" w:right="895"/>
      </w:pPr>
      <w:r>
        <w:t>Complete</w:t>
      </w:r>
      <w:r>
        <w:rPr>
          <w:spacing w:val="-15"/>
        </w:rPr>
        <w:t xml:space="preserve"> </w:t>
      </w:r>
      <w:r>
        <w:t>the Request Grants</w:t>
      </w:r>
      <w:r>
        <w:rPr>
          <w:spacing w:val="-2"/>
        </w:rPr>
        <w:t xml:space="preserve"> </w:t>
      </w:r>
      <w:r>
        <w:t>Module Access</w:t>
      </w:r>
      <w:r>
        <w:rPr>
          <w:spacing w:val="-2"/>
        </w:rPr>
        <w:t xml:space="preserve"> </w:t>
      </w:r>
      <w:r>
        <w:t>form on SPA’s</w:t>
      </w:r>
      <w:r>
        <w:rPr>
          <w:spacing w:val="-2"/>
        </w:rPr>
        <w:t xml:space="preserve"> </w:t>
      </w:r>
      <w:r>
        <w:t xml:space="preserve">website: </w:t>
      </w:r>
      <w:hyperlink r:id="rId15">
        <w:r>
          <w:rPr>
            <w:color w:val="800080"/>
            <w:u w:val="single" w:color="800080"/>
          </w:rPr>
          <w:t>https://missouri.qualtrics.com/jfe/form/SV_4NqtpbLXQgNPRWK</w:t>
        </w:r>
      </w:hyperlink>
      <w:hyperlink r:id="rId16">
        <w:r>
          <w:rPr>
            <w:color w:val="1F477B"/>
          </w:rPr>
          <w:t>.</w:t>
        </w:r>
      </w:hyperlink>
      <w:r>
        <w:rPr>
          <w:color w:val="1F477B"/>
          <w:spacing w:val="-18"/>
        </w:rPr>
        <w:t xml:space="preserve"> </w:t>
      </w:r>
      <w:r>
        <w:t>An</w:t>
      </w:r>
      <w:r>
        <w:rPr>
          <w:spacing w:val="-28"/>
        </w:rPr>
        <w:t xml:space="preserve"> </w:t>
      </w:r>
      <w:r>
        <w:t>email</w:t>
      </w:r>
      <w:r>
        <w:rPr>
          <w:spacing w:val="-31"/>
        </w:rPr>
        <w:t xml:space="preserve"> </w:t>
      </w:r>
      <w:r>
        <w:t>is</w:t>
      </w:r>
      <w:r>
        <w:rPr>
          <w:spacing w:val="-33"/>
        </w:rPr>
        <w:t xml:space="preserve"> </w:t>
      </w:r>
      <w:r>
        <w:t>sent</w:t>
      </w:r>
      <w:r>
        <w:rPr>
          <w:spacing w:val="-31"/>
        </w:rPr>
        <w:t xml:space="preserve"> </w:t>
      </w:r>
      <w:r>
        <w:t>to</w:t>
      </w:r>
      <w:r>
        <w:rPr>
          <w:spacing w:val="-29"/>
        </w:rPr>
        <w:t xml:space="preserve"> </w:t>
      </w:r>
      <w:r>
        <w:t>SPA</w:t>
      </w:r>
      <w:r>
        <w:rPr>
          <w:spacing w:val="-32"/>
        </w:rPr>
        <w:t xml:space="preserve"> </w:t>
      </w:r>
      <w:r>
        <w:t>when</w:t>
      </w:r>
      <w:r>
        <w:rPr>
          <w:spacing w:val="-28"/>
        </w:rPr>
        <w:t xml:space="preserve"> </w:t>
      </w:r>
      <w:r>
        <w:t>you “Click</w:t>
      </w:r>
      <w:r>
        <w:rPr>
          <w:spacing w:val="-4"/>
        </w:rPr>
        <w:t xml:space="preserve"> </w:t>
      </w:r>
      <w:r>
        <w:t>to</w:t>
      </w:r>
      <w:r>
        <w:rPr>
          <w:spacing w:val="-6"/>
        </w:rPr>
        <w:t xml:space="preserve"> </w:t>
      </w:r>
      <w:r>
        <w:t>Submit” at the bottom</w:t>
      </w:r>
      <w:r>
        <w:rPr>
          <w:spacing w:val="-6"/>
        </w:rPr>
        <w:t xml:space="preserve"> </w:t>
      </w:r>
      <w:r>
        <w:t>of</w:t>
      </w:r>
      <w:r>
        <w:rPr>
          <w:spacing w:val="-10"/>
        </w:rPr>
        <w:t xml:space="preserve"> </w:t>
      </w:r>
      <w:r>
        <w:t>the page.</w:t>
      </w:r>
      <w:r>
        <w:rPr>
          <w:spacing w:val="-1"/>
        </w:rPr>
        <w:t xml:space="preserve"> </w:t>
      </w:r>
      <w:r>
        <w:t>SPA</w:t>
      </w:r>
      <w:r>
        <w:rPr>
          <w:spacing w:val="-10"/>
        </w:rPr>
        <w:t xml:space="preserve"> </w:t>
      </w:r>
      <w:r>
        <w:t>will set up</w:t>
      </w:r>
      <w:r>
        <w:rPr>
          <w:spacing w:val="-13"/>
        </w:rPr>
        <w:t xml:space="preserve"> </w:t>
      </w:r>
      <w:r>
        <w:t>the appropriate</w:t>
      </w:r>
      <w:r>
        <w:rPr>
          <w:spacing w:val="-5"/>
        </w:rPr>
        <w:t xml:space="preserve"> </w:t>
      </w:r>
      <w:r>
        <w:t>access</w:t>
      </w:r>
      <w:r>
        <w:rPr>
          <w:spacing w:val="-2"/>
        </w:rPr>
        <w:t xml:space="preserve"> </w:t>
      </w:r>
      <w:r>
        <w:t xml:space="preserve">and notify the </w:t>
      </w:r>
      <w:proofErr w:type="gramStart"/>
      <w:r>
        <w:t>requestor</w:t>
      </w:r>
      <w:proofErr w:type="gramEnd"/>
      <w:r>
        <w:t xml:space="preserve"> by email when the process is complete.</w:t>
      </w:r>
    </w:p>
    <w:p w14:paraId="0A56FA45" w14:textId="77777777" w:rsidR="00767484" w:rsidRDefault="00767484">
      <w:pPr>
        <w:pStyle w:val="BodyText"/>
        <w:spacing w:before="232"/>
      </w:pPr>
    </w:p>
    <w:p w14:paraId="45CBCF21" w14:textId="77777777" w:rsidR="00767484" w:rsidRDefault="000A112B">
      <w:pPr>
        <w:pStyle w:val="Heading1"/>
        <w:numPr>
          <w:ilvl w:val="0"/>
          <w:numId w:val="1"/>
        </w:numPr>
        <w:tabs>
          <w:tab w:val="left" w:pos="532"/>
        </w:tabs>
        <w:spacing w:before="1" w:line="280" w:lineRule="auto"/>
        <w:ind w:right="812" w:firstLine="0"/>
      </w:pPr>
      <w:bookmarkStart w:id="18" w:name="4._We_have_a_new_Department_Chair._How_d"/>
      <w:bookmarkStart w:id="19" w:name="_bookmark4"/>
      <w:bookmarkEnd w:id="18"/>
      <w:bookmarkEnd w:id="19"/>
      <w:r>
        <w:t>We</w:t>
      </w:r>
      <w:r>
        <w:rPr>
          <w:spacing w:val="-3"/>
        </w:rPr>
        <w:t xml:space="preserve"> </w:t>
      </w:r>
      <w:r>
        <w:t>have</w:t>
      </w:r>
      <w:r>
        <w:rPr>
          <w:spacing w:val="-19"/>
        </w:rPr>
        <w:t xml:space="preserve"> </w:t>
      </w:r>
      <w:r>
        <w:t>a new</w:t>
      </w:r>
      <w:r>
        <w:rPr>
          <w:spacing w:val="-15"/>
        </w:rPr>
        <w:t xml:space="preserve"> </w:t>
      </w:r>
      <w:r>
        <w:t>Department</w:t>
      </w:r>
      <w:r>
        <w:rPr>
          <w:spacing w:val="-15"/>
        </w:rPr>
        <w:t xml:space="preserve"> </w:t>
      </w:r>
      <w:r>
        <w:t>Chair.</w:t>
      </w:r>
      <w:r>
        <w:rPr>
          <w:spacing w:val="-10"/>
        </w:rPr>
        <w:t xml:space="preserve"> </w:t>
      </w:r>
      <w:r>
        <w:t>How</w:t>
      </w:r>
      <w:r>
        <w:rPr>
          <w:spacing w:val="-22"/>
        </w:rPr>
        <w:t xml:space="preserve"> </w:t>
      </w:r>
      <w:r>
        <w:t>do</w:t>
      </w:r>
      <w:r>
        <w:rPr>
          <w:spacing w:val="-12"/>
        </w:rPr>
        <w:t xml:space="preserve"> </w:t>
      </w:r>
      <w:r>
        <w:t>we</w:t>
      </w:r>
      <w:r>
        <w:rPr>
          <w:spacing w:val="-12"/>
        </w:rPr>
        <w:t xml:space="preserve"> </w:t>
      </w:r>
      <w:r>
        <w:t>update</w:t>
      </w:r>
      <w:r>
        <w:rPr>
          <w:spacing w:val="-12"/>
        </w:rPr>
        <w:t xml:space="preserve"> </w:t>
      </w:r>
      <w:r>
        <w:t>our</w:t>
      </w:r>
      <w:r>
        <w:rPr>
          <w:spacing w:val="-12"/>
        </w:rPr>
        <w:t xml:space="preserve"> </w:t>
      </w:r>
      <w:r>
        <w:t>departmental</w:t>
      </w:r>
      <w:r>
        <w:rPr>
          <w:spacing w:val="-9"/>
        </w:rPr>
        <w:t xml:space="preserve"> </w:t>
      </w:r>
      <w:r>
        <w:t>security</w:t>
      </w:r>
      <w:r>
        <w:rPr>
          <w:spacing w:val="-14"/>
        </w:rPr>
        <w:t xml:space="preserve"> </w:t>
      </w:r>
      <w:r>
        <w:t>settings</w:t>
      </w:r>
      <w:r>
        <w:rPr>
          <w:spacing w:val="-15"/>
        </w:rPr>
        <w:t xml:space="preserve"> </w:t>
      </w:r>
      <w:r>
        <w:t>so</w:t>
      </w:r>
      <w:r>
        <w:rPr>
          <w:spacing w:val="-3"/>
        </w:rPr>
        <w:t xml:space="preserve"> </w:t>
      </w:r>
      <w:r>
        <w:t>the new Chair pulls in as a required approver?</w:t>
      </w:r>
    </w:p>
    <w:p w14:paraId="36D60951" w14:textId="14AA519F" w:rsidR="00767484" w:rsidRDefault="000A112B">
      <w:pPr>
        <w:pStyle w:val="BodyText"/>
        <w:spacing w:before="196" w:line="276" w:lineRule="auto"/>
        <w:ind w:left="259" w:right="738"/>
      </w:pPr>
      <w:r>
        <w:t>Complete</w:t>
      </w:r>
      <w:r>
        <w:rPr>
          <w:spacing w:val="-16"/>
        </w:rPr>
        <w:t xml:space="preserve"> </w:t>
      </w:r>
      <w:r>
        <w:t>the ePSRS Electronic Approvals</w:t>
      </w:r>
      <w:r>
        <w:rPr>
          <w:spacing w:val="-3"/>
        </w:rPr>
        <w:t xml:space="preserve"> </w:t>
      </w:r>
      <w:r>
        <w:t>Security</w:t>
      </w:r>
      <w:r>
        <w:rPr>
          <w:spacing w:val="-5"/>
        </w:rPr>
        <w:t xml:space="preserve"> </w:t>
      </w:r>
      <w:r>
        <w:t>Additions</w:t>
      </w:r>
      <w:r>
        <w:rPr>
          <w:spacing w:val="-3"/>
        </w:rPr>
        <w:t xml:space="preserve"> </w:t>
      </w:r>
      <w:r>
        <w:t>and Changes</w:t>
      </w:r>
      <w:r>
        <w:rPr>
          <w:spacing w:val="-13"/>
        </w:rPr>
        <w:t xml:space="preserve"> </w:t>
      </w:r>
      <w:r>
        <w:t xml:space="preserve">form on SPA’s website: </w:t>
      </w:r>
      <w:hyperlink r:id="rId17">
        <w:r>
          <w:rPr>
            <w:color w:val="800080"/>
            <w:u w:val="single" w:color="800080"/>
          </w:rPr>
          <w:t>https://missouri.qualtrics.com/jfe/form/SV_6hcb4DNlxGoLzAW</w:t>
        </w:r>
      </w:hyperlink>
      <w:r>
        <w:t>.</w:t>
      </w:r>
      <w:r>
        <w:rPr>
          <w:spacing w:val="40"/>
        </w:rPr>
        <w:t xml:space="preserve"> </w:t>
      </w:r>
      <w:r>
        <w:t>An</w:t>
      </w:r>
      <w:r>
        <w:rPr>
          <w:spacing w:val="-14"/>
        </w:rPr>
        <w:t xml:space="preserve"> </w:t>
      </w:r>
      <w:r>
        <w:t>email</w:t>
      </w:r>
      <w:r>
        <w:rPr>
          <w:spacing w:val="-7"/>
        </w:rPr>
        <w:t xml:space="preserve"> </w:t>
      </w:r>
      <w:r>
        <w:t>is</w:t>
      </w:r>
      <w:r>
        <w:rPr>
          <w:spacing w:val="-10"/>
        </w:rPr>
        <w:t xml:space="preserve"> </w:t>
      </w:r>
      <w:r>
        <w:t>sent</w:t>
      </w:r>
      <w:r>
        <w:rPr>
          <w:spacing w:val="-6"/>
        </w:rPr>
        <w:t xml:space="preserve"> </w:t>
      </w:r>
      <w:r>
        <w:t>to</w:t>
      </w:r>
      <w:r>
        <w:rPr>
          <w:spacing w:val="-15"/>
        </w:rPr>
        <w:t xml:space="preserve"> </w:t>
      </w:r>
      <w:r>
        <w:t>SPA when</w:t>
      </w:r>
      <w:r>
        <w:rPr>
          <w:spacing w:val="-18"/>
        </w:rPr>
        <w:t xml:space="preserve"> </w:t>
      </w:r>
      <w:r>
        <w:t>you</w:t>
      </w:r>
      <w:r>
        <w:rPr>
          <w:spacing w:val="-4"/>
        </w:rPr>
        <w:t xml:space="preserve"> </w:t>
      </w:r>
      <w:r>
        <w:t>“Click</w:t>
      </w:r>
      <w:r>
        <w:rPr>
          <w:spacing w:val="-18"/>
        </w:rPr>
        <w:t xml:space="preserve"> </w:t>
      </w:r>
      <w:r>
        <w:t>to</w:t>
      </w:r>
      <w:r>
        <w:rPr>
          <w:spacing w:val="-13"/>
        </w:rPr>
        <w:t xml:space="preserve"> </w:t>
      </w:r>
      <w:r>
        <w:t>Submit”</w:t>
      </w:r>
      <w:r>
        <w:rPr>
          <w:spacing w:val="-7"/>
        </w:rPr>
        <w:t xml:space="preserve"> </w:t>
      </w:r>
      <w:r>
        <w:t>at the</w:t>
      </w:r>
      <w:r>
        <w:rPr>
          <w:spacing w:val="-5"/>
        </w:rPr>
        <w:t xml:space="preserve"> </w:t>
      </w:r>
      <w:r>
        <w:t>bottom</w:t>
      </w:r>
      <w:r>
        <w:rPr>
          <w:spacing w:val="-13"/>
        </w:rPr>
        <w:t xml:space="preserve"> </w:t>
      </w:r>
      <w:r>
        <w:t>of</w:t>
      </w:r>
      <w:r>
        <w:rPr>
          <w:spacing w:val="-9"/>
        </w:rPr>
        <w:t xml:space="preserve"> </w:t>
      </w:r>
      <w:r>
        <w:t>the</w:t>
      </w:r>
      <w:r>
        <w:rPr>
          <w:spacing w:val="-5"/>
        </w:rPr>
        <w:t xml:space="preserve"> </w:t>
      </w:r>
      <w:r>
        <w:t>page.</w:t>
      </w:r>
      <w:r>
        <w:rPr>
          <w:spacing w:val="-16"/>
        </w:rPr>
        <w:t xml:space="preserve"> </w:t>
      </w:r>
      <w:r>
        <w:t>SPA</w:t>
      </w:r>
      <w:r>
        <w:rPr>
          <w:spacing w:val="-16"/>
        </w:rPr>
        <w:t xml:space="preserve"> </w:t>
      </w:r>
      <w:r>
        <w:t>will make</w:t>
      </w:r>
      <w:r>
        <w:rPr>
          <w:spacing w:val="-19"/>
        </w:rPr>
        <w:t xml:space="preserve"> </w:t>
      </w:r>
      <w:r>
        <w:t>the</w:t>
      </w:r>
      <w:r>
        <w:rPr>
          <w:spacing w:val="-12"/>
        </w:rPr>
        <w:t xml:space="preserve"> </w:t>
      </w:r>
      <w:r>
        <w:t>change</w:t>
      </w:r>
      <w:r>
        <w:rPr>
          <w:spacing w:val="-12"/>
        </w:rPr>
        <w:t xml:space="preserve"> </w:t>
      </w:r>
      <w:r>
        <w:t>and</w:t>
      </w:r>
      <w:r>
        <w:rPr>
          <w:spacing w:val="-5"/>
        </w:rPr>
        <w:t xml:space="preserve"> </w:t>
      </w:r>
      <w:r>
        <w:t>notify</w:t>
      </w:r>
      <w:r>
        <w:rPr>
          <w:spacing w:val="-18"/>
        </w:rPr>
        <w:t xml:space="preserve"> </w:t>
      </w:r>
      <w:r>
        <w:t>the requestor by email when the process is complete.</w:t>
      </w:r>
    </w:p>
    <w:p w14:paraId="4C304A95" w14:textId="77777777" w:rsidR="00767484" w:rsidRDefault="00767484">
      <w:pPr>
        <w:pStyle w:val="BodyText"/>
        <w:spacing w:line="276" w:lineRule="auto"/>
        <w:sectPr w:rsidR="00767484">
          <w:pgSz w:w="12240" w:h="15840"/>
          <w:pgMar w:top="1040" w:right="720" w:bottom="280" w:left="1080" w:header="720" w:footer="720" w:gutter="0"/>
          <w:cols w:space="720"/>
        </w:sectPr>
      </w:pPr>
    </w:p>
    <w:p w14:paraId="73AA0E04" w14:textId="77777777" w:rsidR="00767484" w:rsidRDefault="000A112B">
      <w:pPr>
        <w:pStyle w:val="Heading1"/>
        <w:numPr>
          <w:ilvl w:val="0"/>
          <w:numId w:val="1"/>
        </w:numPr>
        <w:tabs>
          <w:tab w:val="left" w:pos="532"/>
        </w:tabs>
        <w:spacing w:before="91"/>
        <w:ind w:left="532" w:hanging="273"/>
      </w:pPr>
      <w:bookmarkStart w:id="20" w:name="5._Can_I_request_updates_to_another_depa"/>
      <w:bookmarkStart w:id="21" w:name="_bookmark5"/>
      <w:bookmarkEnd w:id="20"/>
      <w:bookmarkEnd w:id="21"/>
      <w:r>
        <w:rPr>
          <w:spacing w:val="-2"/>
        </w:rPr>
        <w:lastRenderedPageBreak/>
        <w:t>Can</w:t>
      </w:r>
      <w:r>
        <w:rPr>
          <w:spacing w:val="-5"/>
        </w:rPr>
        <w:t xml:space="preserve"> </w:t>
      </w:r>
      <w:r>
        <w:rPr>
          <w:spacing w:val="-2"/>
        </w:rPr>
        <w:t>I</w:t>
      </w:r>
      <w:r>
        <w:rPr>
          <w:spacing w:val="5"/>
        </w:rPr>
        <w:t xml:space="preserve"> </w:t>
      </w:r>
      <w:r>
        <w:rPr>
          <w:spacing w:val="-2"/>
        </w:rPr>
        <w:t>request</w:t>
      </w:r>
      <w:r>
        <w:rPr>
          <w:spacing w:val="-8"/>
        </w:rPr>
        <w:t xml:space="preserve"> </w:t>
      </w:r>
      <w:r>
        <w:rPr>
          <w:spacing w:val="-2"/>
        </w:rPr>
        <w:t>updates</w:t>
      </w:r>
      <w:r>
        <w:rPr>
          <w:spacing w:val="2"/>
        </w:rPr>
        <w:t xml:space="preserve"> </w:t>
      </w:r>
      <w:r>
        <w:rPr>
          <w:spacing w:val="-2"/>
        </w:rPr>
        <w:t>to</w:t>
      </w:r>
      <w:r>
        <w:rPr>
          <w:spacing w:val="-13"/>
        </w:rPr>
        <w:t xml:space="preserve"> </w:t>
      </w:r>
      <w:r>
        <w:rPr>
          <w:spacing w:val="-2"/>
        </w:rPr>
        <w:t>another</w:t>
      </w:r>
      <w:r>
        <w:rPr>
          <w:spacing w:val="-12"/>
        </w:rPr>
        <w:t xml:space="preserve"> </w:t>
      </w:r>
      <w:r>
        <w:rPr>
          <w:spacing w:val="-2"/>
        </w:rPr>
        <w:t>department</w:t>
      </w:r>
      <w:r>
        <w:rPr>
          <w:spacing w:val="-8"/>
        </w:rPr>
        <w:t xml:space="preserve"> </w:t>
      </w:r>
      <w:r>
        <w:rPr>
          <w:spacing w:val="-2"/>
        </w:rPr>
        <w:t>or</w:t>
      </w:r>
      <w:r>
        <w:rPr>
          <w:spacing w:val="-4"/>
        </w:rPr>
        <w:t xml:space="preserve"> </w:t>
      </w:r>
      <w:r>
        <w:rPr>
          <w:spacing w:val="-2"/>
        </w:rPr>
        <w:t>division’s</w:t>
      </w:r>
      <w:r>
        <w:rPr>
          <w:spacing w:val="-8"/>
        </w:rPr>
        <w:t xml:space="preserve"> </w:t>
      </w:r>
      <w:r>
        <w:rPr>
          <w:spacing w:val="-2"/>
        </w:rPr>
        <w:t>security</w:t>
      </w:r>
      <w:r>
        <w:rPr>
          <w:spacing w:val="-6"/>
        </w:rPr>
        <w:t xml:space="preserve"> </w:t>
      </w:r>
      <w:r>
        <w:rPr>
          <w:spacing w:val="-2"/>
        </w:rPr>
        <w:t>settings?</w:t>
      </w:r>
    </w:p>
    <w:p w14:paraId="5DE8B220" w14:textId="77777777" w:rsidR="00767484" w:rsidRDefault="000A112B">
      <w:pPr>
        <w:pStyle w:val="BodyText"/>
        <w:spacing w:before="237" w:line="276" w:lineRule="auto"/>
        <w:ind w:left="259" w:right="848"/>
      </w:pPr>
      <w:r>
        <w:t>If changes</w:t>
      </w:r>
      <w:r>
        <w:rPr>
          <w:spacing w:val="-8"/>
        </w:rPr>
        <w:t xml:space="preserve"> </w:t>
      </w:r>
      <w:r>
        <w:t>are needed</w:t>
      </w:r>
      <w:r>
        <w:rPr>
          <w:spacing w:val="-1"/>
        </w:rPr>
        <w:t xml:space="preserve"> </w:t>
      </w:r>
      <w:r>
        <w:t>to</w:t>
      </w:r>
      <w:r>
        <w:rPr>
          <w:spacing w:val="-2"/>
        </w:rPr>
        <w:t xml:space="preserve"> </w:t>
      </w:r>
      <w:r>
        <w:t>another</w:t>
      </w:r>
      <w:r>
        <w:rPr>
          <w:spacing w:val="-4"/>
        </w:rPr>
        <w:t xml:space="preserve"> </w:t>
      </w:r>
      <w:r>
        <w:t>department or division’s</w:t>
      </w:r>
      <w:r>
        <w:rPr>
          <w:spacing w:val="-8"/>
        </w:rPr>
        <w:t xml:space="preserve"> </w:t>
      </w:r>
      <w:r>
        <w:t>security,</w:t>
      </w:r>
      <w:r>
        <w:rPr>
          <w:spacing w:val="-16"/>
        </w:rPr>
        <w:t xml:space="preserve"> </w:t>
      </w:r>
      <w:r>
        <w:t>please</w:t>
      </w:r>
      <w:r>
        <w:rPr>
          <w:spacing w:val="-1"/>
        </w:rPr>
        <w:t xml:space="preserve"> </w:t>
      </w:r>
      <w:r>
        <w:t>work with</w:t>
      </w:r>
      <w:r>
        <w:rPr>
          <w:spacing w:val="-9"/>
        </w:rPr>
        <w:t xml:space="preserve"> </w:t>
      </w:r>
      <w:r>
        <w:t>the departmental</w:t>
      </w:r>
      <w:r>
        <w:rPr>
          <w:spacing w:val="-17"/>
        </w:rPr>
        <w:t xml:space="preserve"> </w:t>
      </w:r>
      <w:r>
        <w:t>research</w:t>
      </w:r>
      <w:r>
        <w:rPr>
          <w:spacing w:val="-13"/>
        </w:rPr>
        <w:t xml:space="preserve"> </w:t>
      </w:r>
      <w:r>
        <w:t>administrator</w:t>
      </w:r>
      <w:r>
        <w:rPr>
          <w:spacing w:val="-23"/>
        </w:rPr>
        <w:t xml:space="preserve"> </w:t>
      </w:r>
      <w:r>
        <w:t>(DRA)</w:t>
      </w:r>
      <w:r>
        <w:rPr>
          <w:spacing w:val="-22"/>
        </w:rPr>
        <w:t xml:space="preserve"> </w:t>
      </w:r>
      <w:r>
        <w:t>in</w:t>
      </w:r>
      <w:r>
        <w:rPr>
          <w:spacing w:val="-12"/>
        </w:rPr>
        <w:t xml:space="preserve"> </w:t>
      </w:r>
      <w:r>
        <w:t>that</w:t>
      </w:r>
      <w:r>
        <w:rPr>
          <w:spacing w:val="-8"/>
        </w:rPr>
        <w:t xml:space="preserve"> </w:t>
      </w:r>
      <w:r>
        <w:t>department</w:t>
      </w:r>
      <w:r>
        <w:rPr>
          <w:spacing w:val="-16"/>
        </w:rPr>
        <w:t xml:space="preserve"> </w:t>
      </w:r>
      <w:r>
        <w:t>or</w:t>
      </w:r>
      <w:r>
        <w:rPr>
          <w:spacing w:val="-16"/>
        </w:rPr>
        <w:t xml:space="preserve"> </w:t>
      </w:r>
      <w:r>
        <w:t>division.</w:t>
      </w:r>
      <w:r>
        <w:rPr>
          <w:spacing w:val="-18"/>
        </w:rPr>
        <w:t xml:space="preserve"> </w:t>
      </w:r>
      <w:r>
        <w:t>Requests</w:t>
      </w:r>
      <w:r>
        <w:rPr>
          <w:spacing w:val="-19"/>
        </w:rPr>
        <w:t xml:space="preserve"> </w:t>
      </w:r>
      <w:r>
        <w:t>to</w:t>
      </w:r>
      <w:r>
        <w:rPr>
          <w:spacing w:val="-15"/>
        </w:rPr>
        <w:t xml:space="preserve"> </w:t>
      </w:r>
      <w:r>
        <w:t>modify security</w:t>
      </w:r>
      <w:r>
        <w:rPr>
          <w:spacing w:val="-6"/>
        </w:rPr>
        <w:t xml:space="preserve"> </w:t>
      </w:r>
      <w:r>
        <w:t>settings must be initiated</w:t>
      </w:r>
      <w:r>
        <w:rPr>
          <w:spacing w:val="-7"/>
        </w:rPr>
        <w:t xml:space="preserve"> </w:t>
      </w:r>
      <w:r>
        <w:t>by</w:t>
      </w:r>
      <w:r>
        <w:rPr>
          <w:spacing w:val="-6"/>
        </w:rPr>
        <w:t xml:space="preserve"> </w:t>
      </w:r>
      <w:r>
        <w:t>the affected</w:t>
      </w:r>
      <w:r>
        <w:rPr>
          <w:spacing w:val="-7"/>
        </w:rPr>
        <w:t xml:space="preserve"> </w:t>
      </w:r>
      <w:r>
        <w:t>department or division.</w:t>
      </w:r>
    </w:p>
    <w:p w14:paraId="43066D6F" w14:textId="77777777" w:rsidR="00767484" w:rsidRDefault="00767484">
      <w:pPr>
        <w:pStyle w:val="BodyText"/>
        <w:spacing w:before="233"/>
      </w:pPr>
    </w:p>
    <w:p w14:paraId="68A1262B" w14:textId="77777777" w:rsidR="00767484" w:rsidRDefault="000A112B">
      <w:pPr>
        <w:pStyle w:val="Heading1"/>
        <w:numPr>
          <w:ilvl w:val="0"/>
          <w:numId w:val="1"/>
        </w:numPr>
        <w:tabs>
          <w:tab w:val="left" w:pos="532"/>
        </w:tabs>
        <w:spacing w:line="276" w:lineRule="auto"/>
        <w:ind w:right="1272" w:firstLine="0"/>
      </w:pPr>
      <w:bookmarkStart w:id="22" w:name="6._I_entered_a_key_person_in_the_Resourc"/>
      <w:bookmarkStart w:id="23" w:name="_bookmark6"/>
      <w:bookmarkEnd w:id="22"/>
      <w:bookmarkEnd w:id="23"/>
      <w:r>
        <w:t>I</w:t>
      </w:r>
      <w:r>
        <w:rPr>
          <w:spacing w:val="-5"/>
        </w:rPr>
        <w:t xml:space="preserve"> </w:t>
      </w:r>
      <w:r>
        <w:t>entered</w:t>
      </w:r>
      <w:r>
        <w:rPr>
          <w:spacing w:val="-10"/>
        </w:rPr>
        <w:t xml:space="preserve"> </w:t>
      </w:r>
      <w:r>
        <w:t>a</w:t>
      </w:r>
      <w:r>
        <w:rPr>
          <w:spacing w:val="-2"/>
        </w:rPr>
        <w:t xml:space="preserve"> </w:t>
      </w:r>
      <w:r>
        <w:t>key</w:t>
      </w:r>
      <w:r>
        <w:rPr>
          <w:spacing w:val="-15"/>
        </w:rPr>
        <w:t xml:space="preserve"> </w:t>
      </w:r>
      <w:r>
        <w:t>person</w:t>
      </w:r>
      <w:r>
        <w:rPr>
          <w:spacing w:val="-12"/>
        </w:rPr>
        <w:t xml:space="preserve"> </w:t>
      </w:r>
      <w:r>
        <w:t>in</w:t>
      </w:r>
      <w:r>
        <w:rPr>
          <w:spacing w:val="-5"/>
        </w:rPr>
        <w:t xml:space="preserve"> </w:t>
      </w:r>
      <w:r>
        <w:t>the</w:t>
      </w:r>
      <w:r>
        <w:rPr>
          <w:spacing w:val="-5"/>
        </w:rPr>
        <w:t xml:space="preserve"> </w:t>
      </w:r>
      <w:r>
        <w:t>Resources</w:t>
      </w:r>
      <w:r>
        <w:rPr>
          <w:spacing w:val="-23"/>
        </w:rPr>
        <w:t xml:space="preserve"> </w:t>
      </w:r>
      <w:r>
        <w:t>panel.</w:t>
      </w:r>
      <w:r>
        <w:rPr>
          <w:spacing w:val="-12"/>
        </w:rPr>
        <w:t xml:space="preserve"> </w:t>
      </w:r>
      <w:r>
        <w:t>Why</w:t>
      </w:r>
      <w:r>
        <w:rPr>
          <w:spacing w:val="-15"/>
        </w:rPr>
        <w:t xml:space="preserve"> </w:t>
      </w:r>
      <w:r>
        <w:t>aren’t</w:t>
      </w:r>
      <w:r>
        <w:rPr>
          <w:spacing w:val="-9"/>
        </w:rPr>
        <w:t xml:space="preserve"> </w:t>
      </w:r>
      <w:r>
        <w:t>the</w:t>
      </w:r>
      <w:r>
        <w:rPr>
          <w:spacing w:val="-13"/>
        </w:rPr>
        <w:t xml:space="preserve"> </w:t>
      </w:r>
      <w:r>
        <w:t>Dean</w:t>
      </w:r>
      <w:r>
        <w:rPr>
          <w:spacing w:val="-12"/>
        </w:rPr>
        <w:t xml:space="preserve"> </w:t>
      </w:r>
      <w:r>
        <w:t>and</w:t>
      </w:r>
      <w:r>
        <w:rPr>
          <w:spacing w:val="-10"/>
        </w:rPr>
        <w:t xml:space="preserve"> </w:t>
      </w:r>
      <w:r>
        <w:t>Department</w:t>
      </w:r>
      <w:r>
        <w:rPr>
          <w:spacing w:val="-16"/>
        </w:rPr>
        <w:t xml:space="preserve"> </w:t>
      </w:r>
      <w:r>
        <w:t>Chair approval lines appearing on the EA</w:t>
      </w:r>
      <w:r>
        <w:rPr>
          <w:spacing w:val="-2"/>
        </w:rPr>
        <w:t xml:space="preserve"> </w:t>
      </w:r>
      <w:r>
        <w:t>page for that individual?</w:t>
      </w:r>
    </w:p>
    <w:p w14:paraId="09424094" w14:textId="77777777" w:rsidR="00767484" w:rsidRDefault="000A112B">
      <w:pPr>
        <w:pStyle w:val="BodyText"/>
        <w:spacing w:before="200" w:line="276" w:lineRule="auto"/>
        <w:ind w:left="259" w:right="848"/>
      </w:pPr>
      <w:r>
        <w:t>An individual entered</w:t>
      </w:r>
      <w:r>
        <w:rPr>
          <w:spacing w:val="-5"/>
        </w:rPr>
        <w:t xml:space="preserve"> </w:t>
      </w:r>
      <w:r>
        <w:t>in</w:t>
      </w:r>
      <w:r>
        <w:rPr>
          <w:spacing w:val="-4"/>
        </w:rPr>
        <w:t xml:space="preserve"> </w:t>
      </w:r>
      <w:r>
        <w:t>the</w:t>
      </w:r>
      <w:r>
        <w:rPr>
          <w:spacing w:val="-5"/>
        </w:rPr>
        <w:t xml:space="preserve"> </w:t>
      </w:r>
      <w:r>
        <w:t>Resources</w:t>
      </w:r>
      <w:r>
        <w:rPr>
          <w:spacing w:val="-3"/>
        </w:rPr>
        <w:t xml:space="preserve"> </w:t>
      </w:r>
      <w:r>
        <w:t>panel will show</w:t>
      </w:r>
      <w:r>
        <w:rPr>
          <w:spacing w:val="-6"/>
        </w:rPr>
        <w:t xml:space="preserve"> </w:t>
      </w:r>
      <w:r>
        <w:t>up as</w:t>
      </w:r>
      <w:r>
        <w:rPr>
          <w:spacing w:val="-3"/>
        </w:rPr>
        <w:t xml:space="preserve"> </w:t>
      </w:r>
      <w:r>
        <w:t>an approver.</w:t>
      </w:r>
      <w:r>
        <w:rPr>
          <w:spacing w:val="-10"/>
        </w:rPr>
        <w:t xml:space="preserve"> </w:t>
      </w:r>
      <w:r>
        <w:t>In</w:t>
      </w:r>
      <w:r>
        <w:rPr>
          <w:spacing w:val="-4"/>
        </w:rPr>
        <w:t xml:space="preserve"> </w:t>
      </w:r>
      <w:r>
        <w:t>order to pull in</w:t>
      </w:r>
      <w:r>
        <w:rPr>
          <w:spacing w:val="-4"/>
        </w:rPr>
        <w:t xml:space="preserve"> </w:t>
      </w:r>
      <w:r>
        <w:t>the Department Chair and</w:t>
      </w:r>
      <w:r>
        <w:rPr>
          <w:spacing w:val="-2"/>
        </w:rPr>
        <w:t xml:space="preserve"> </w:t>
      </w:r>
      <w:r>
        <w:t>Dean</w:t>
      </w:r>
      <w:r>
        <w:rPr>
          <w:spacing w:val="-10"/>
        </w:rPr>
        <w:t xml:space="preserve"> </w:t>
      </w:r>
      <w:r>
        <w:t>for</w:t>
      </w:r>
      <w:r>
        <w:rPr>
          <w:spacing w:val="-5"/>
        </w:rPr>
        <w:t xml:space="preserve"> </w:t>
      </w:r>
      <w:r>
        <w:t>that individual,</w:t>
      </w:r>
      <w:r>
        <w:rPr>
          <w:spacing w:val="-26"/>
        </w:rPr>
        <w:t xml:space="preserve"> </w:t>
      </w:r>
      <w:r>
        <w:t>the appropriate</w:t>
      </w:r>
      <w:r>
        <w:rPr>
          <w:spacing w:val="-11"/>
        </w:rPr>
        <w:t xml:space="preserve"> </w:t>
      </w:r>
      <w:r>
        <w:t>DeptID must be entered</w:t>
      </w:r>
      <w:r>
        <w:rPr>
          <w:spacing w:val="-2"/>
        </w:rPr>
        <w:t xml:space="preserve"> </w:t>
      </w:r>
      <w:r>
        <w:t>in UM Shared</w:t>
      </w:r>
      <w:r>
        <w:rPr>
          <w:spacing w:val="-13"/>
        </w:rPr>
        <w:t xml:space="preserve"> </w:t>
      </w:r>
      <w:r>
        <w:t>Credit panel</w:t>
      </w:r>
      <w:r>
        <w:rPr>
          <w:spacing w:val="-1"/>
        </w:rPr>
        <w:t xml:space="preserve"> </w:t>
      </w:r>
      <w:r>
        <w:t>even</w:t>
      </w:r>
      <w:r>
        <w:rPr>
          <w:spacing w:val="-12"/>
        </w:rPr>
        <w:t xml:space="preserve"> </w:t>
      </w:r>
      <w:r>
        <w:t>if</w:t>
      </w:r>
      <w:r>
        <w:rPr>
          <w:spacing w:val="-10"/>
        </w:rPr>
        <w:t xml:space="preserve"> </w:t>
      </w:r>
      <w:r>
        <w:t>that</w:t>
      </w:r>
      <w:r>
        <w:rPr>
          <w:spacing w:val="-7"/>
        </w:rPr>
        <w:t xml:space="preserve"> </w:t>
      </w:r>
      <w:r>
        <w:t>individual</w:t>
      </w:r>
      <w:r>
        <w:rPr>
          <w:spacing w:val="-16"/>
        </w:rPr>
        <w:t xml:space="preserve"> </w:t>
      </w:r>
      <w:r>
        <w:t>is</w:t>
      </w:r>
      <w:r>
        <w:rPr>
          <w:spacing w:val="-11"/>
        </w:rPr>
        <w:t xml:space="preserve"> </w:t>
      </w:r>
      <w:r>
        <w:t>not</w:t>
      </w:r>
      <w:r>
        <w:rPr>
          <w:spacing w:val="-7"/>
        </w:rPr>
        <w:t xml:space="preserve"> </w:t>
      </w:r>
      <w:r>
        <w:t>to</w:t>
      </w:r>
      <w:r>
        <w:rPr>
          <w:spacing w:val="-6"/>
        </w:rPr>
        <w:t xml:space="preserve"> </w:t>
      </w:r>
      <w:r>
        <w:t>receive</w:t>
      </w:r>
      <w:r>
        <w:rPr>
          <w:spacing w:val="-13"/>
        </w:rPr>
        <w:t xml:space="preserve"> </w:t>
      </w:r>
      <w:r>
        <w:t>any</w:t>
      </w:r>
      <w:r>
        <w:rPr>
          <w:spacing w:val="-12"/>
        </w:rPr>
        <w:t xml:space="preserve"> </w:t>
      </w:r>
      <w:r>
        <w:t>shared</w:t>
      </w:r>
      <w:r>
        <w:rPr>
          <w:spacing w:val="-13"/>
        </w:rPr>
        <w:t xml:space="preserve"> </w:t>
      </w:r>
      <w:r>
        <w:t>credit</w:t>
      </w:r>
      <w:r>
        <w:rPr>
          <w:spacing w:val="-7"/>
        </w:rPr>
        <w:t xml:space="preserve"> </w:t>
      </w:r>
      <w:r>
        <w:t>(enter</w:t>
      </w:r>
      <w:r>
        <w:rPr>
          <w:spacing w:val="-15"/>
        </w:rPr>
        <w:t xml:space="preserve"> </w:t>
      </w:r>
      <w:r>
        <w:t>0%</w:t>
      </w:r>
      <w:r>
        <w:rPr>
          <w:spacing w:val="-1"/>
        </w:rPr>
        <w:t xml:space="preserve"> </w:t>
      </w:r>
      <w:r>
        <w:t>if</w:t>
      </w:r>
      <w:r>
        <w:rPr>
          <w:spacing w:val="-10"/>
        </w:rPr>
        <w:t xml:space="preserve"> </w:t>
      </w:r>
      <w:r>
        <w:t>this</w:t>
      </w:r>
      <w:r>
        <w:rPr>
          <w:spacing w:val="-18"/>
        </w:rPr>
        <w:t xml:space="preserve"> </w:t>
      </w:r>
      <w:r>
        <w:t>is</w:t>
      </w:r>
      <w:r>
        <w:rPr>
          <w:spacing w:val="-11"/>
        </w:rPr>
        <w:t xml:space="preserve"> </w:t>
      </w:r>
      <w:r>
        <w:t xml:space="preserve">the </w:t>
      </w:r>
      <w:r>
        <w:rPr>
          <w:spacing w:val="-2"/>
        </w:rPr>
        <w:t>case).</w:t>
      </w:r>
    </w:p>
    <w:p w14:paraId="4DB41208" w14:textId="77777777" w:rsidR="00767484" w:rsidRDefault="00767484">
      <w:pPr>
        <w:pStyle w:val="BodyText"/>
        <w:spacing w:before="239"/>
      </w:pPr>
    </w:p>
    <w:p w14:paraId="10249374" w14:textId="77777777" w:rsidR="00767484" w:rsidRDefault="000A112B">
      <w:pPr>
        <w:pStyle w:val="Heading1"/>
        <w:numPr>
          <w:ilvl w:val="0"/>
          <w:numId w:val="1"/>
        </w:numPr>
        <w:tabs>
          <w:tab w:val="left" w:pos="531"/>
        </w:tabs>
        <w:spacing w:line="276" w:lineRule="auto"/>
        <w:ind w:left="251" w:right="1216" w:firstLine="0"/>
      </w:pPr>
      <w:bookmarkStart w:id="24" w:name="7._I_didn’t_get_a_PSRS_(.pdf_file)_by_em"/>
      <w:bookmarkStart w:id="25" w:name="_bookmark7"/>
      <w:bookmarkEnd w:id="24"/>
      <w:bookmarkEnd w:id="25"/>
      <w:r>
        <w:t>I</w:t>
      </w:r>
      <w:r>
        <w:rPr>
          <w:spacing w:val="-4"/>
        </w:rPr>
        <w:t xml:space="preserve"> </w:t>
      </w:r>
      <w:r>
        <w:t>didn’t</w:t>
      </w:r>
      <w:r>
        <w:rPr>
          <w:spacing w:val="-15"/>
        </w:rPr>
        <w:t xml:space="preserve"> </w:t>
      </w:r>
      <w:r>
        <w:t>get</w:t>
      </w:r>
      <w:r>
        <w:rPr>
          <w:spacing w:val="-15"/>
        </w:rPr>
        <w:t xml:space="preserve"> </w:t>
      </w:r>
      <w:r>
        <w:t xml:space="preserve">a </w:t>
      </w:r>
      <w:proofErr w:type="gramStart"/>
      <w:r>
        <w:t>PSRS</w:t>
      </w:r>
      <w:r>
        <w:rPr>
          <w:spacing w:val="-9"/>
        </w:rPr>
        <w:t xml:space="preserve"> </w:t>
      </w:r>
      <w:r>
        <w:t>(.</w:t>
      </w:r>
      <w:proofErr w:type="gramEnd"/>
      <w:r>
        <w:t>pdf</w:t>
      </w:r>
      <w:r>
        <w:rPr>
          <w:spacing w:val="-11"/>
        </w:rPr>
        <w:t xml:space="preserve"> </w:t>
      </w:r>
      <w:r>
        <w:t>file)</w:t>
      </w:r>
      <w:r>
        <w:rPr>
          <w:spacing w:val="-2"/>
        </w:rPr>
        <w:t xml:space="preserve"> </w:t>
      </w:r>
      <w:r>
        <w:t>by</w:t>
      </w:r>
      <w:r>
        <w:rPr>
          <w:spacing w:val="-7"/>
        </w:rPr>
        <w:t xml:space="preserve"> </w:t>
      </w:r>
      <w:r>
        <w:t>email</w:t>
      </w:r>
      <w:r>
        <w:rPr>
          <w:spacing w:val="-3"/>
        </w:rPr>
        <w:t xml:space="preserve"> </w:t>
      </w:r>
      <w:r>
        <w:t>when</w:t>
      </w:r>
      <w:r>
        <w:rPr>
          <w:spacing w:val="-11"/>
        </w:rPr>
        <w:t xml:space="preserve"> </w:t>
      </w:r>
      <w:r>
        <w:t>I</w:t>
      </w:r>
      <w:r>
        <w:rPr>
          <w:spacing w:val="-4"/>
        </w:rPr>
        <w:t xml:space="preserve"> </w:t>
      </w:r>
      <w:r>
        <w:t>clicked</w:t>
      </w:r>
      <w:r>
        <w:rPr>
          <w:spacing w:val="-9"/>
        </w:rPr>
        <w:t xml:space="preserve"> </w:t>
      </w:r>
      <w:r>
        <w:t>the</w:t>
      </w:r>
      <w:r>
        <w:rPr>
          <w:spacing w:val="-4"/>
        </w:rPr>
        <w:t xml:space="preserve"> </w:t>
      </w:r>
      <w:r>
        <w:t>Print</w:t>
      </w:r>
      <w:r>
        <w:rPr>
          <w:spacing w:val="-8"/>
        </w:rPr>
        <w:t xml:space="preserve"> </w:t>
      </w:r>
      <w:r>
        <w:t>button</w:t>
      </w:r>
      <w:r>
        <w:rPr>
          <w:spacing w:val="-11"/>
        </w:rPr>
        <w:t xml:space="preserve"> </w:t>
      </w:r>
      <w:r>
        <w:t>at</w:t>
      </w:r>
      <w:r>
        <w:rPr>
          <w:spacing w:val="-8"/>
        </w:rPr>
        <w:t xml:space="preserve"> </w:t>
      </w:r>
      <w:r>
        <w:t>the</w:t>
      </w:r>
      <w:r>
        <w:rPr>
          <w:spacing w:val="-12"/>
        </w:rPr>
        <w:t xml:space="preserve"> </w:t>
      </w:r>
      <w:r>
        <w:t>bottom</w:t>
      </w:r>
      <w:r>
        <w:rPr>
          <w:spacing w:val="-15"/>
        </w:rPr>
        <w:t xml:space="preserve"> </w:t>
      </w:r>
      <w:r>
        <w:t>of</w:t>
      </w:r>
      <w:r>
        <w:rPr>
          <w:spacing w:val="-4"/>
        </w:rPr>
        <w:t xml:space="preserve"> </w:t>
      </w:r>
      <w:r>
        <w:t>the</w:t>
      </w:r>
      <w:r>
        <w:rPr>
          <w:spacing w:val="-4"/>
        </w:rPr>
        <w:t xml:space="preserve"> </w:t>
      </w:r>
      <w:r>
        <w:t>EA page. Why not?</w:t>
      </w:r>
    </w:p>
    <w:p w14:paraId="663974BF" w14:textId="77777777" w:rsidR="00767484" w:rsidRDefault="000A112B">
      <w:pPr>
        <w:pStyle w:val="BodyText"/>
        <w:spacing w:before="199" w:line="276" w:lineRule="auto"/>
        <w:ind w:left="251" w:right="848"/>
      </w:pPr>
      <w:r>
        <w:t>First</w:t>
      </w:r>
      <w:r>
        <w:rPr>
          <w:spacing w:val="-1"/>
        </w:rPr>
        <w:t xml:space="preserve"> </w:t>
      </w:r>
      <w:r>
        <w:t>check</w:t>
      </w:r>
      <w:r>
        <w:rPr>
          <w:spacing w:val="-12"/>
        </w:rPr>
        <w:t xml:space="preserve"> </w:t>
      </w:r>
      <w:r>
        <w:t>the</w:t>
      </w:r>
      <w:r>
        <w:rPr>
          <w:spacing w:val="-13"/>
        </w:rPr>
        <w:t xml:space="preserve"> </w:t>
      </w:r>
      <w:r>
        <w:t>junk</w:t>
      </w:r>
      <w:r>
        <w:rPr>
          <w:spacing w:val="-5"/>
        </w:rPr>
        <w:t xml:space="preserve"> </w:t>
      </w:r>
      <w:r>
        <w:t>mail</w:t>
      </w:r>
      <w:r>
        <w:rPr>
          <w:spacing w:val="-9"/>
        </w:rPr>
        <w:t xml:space="preserve"> </w:t>
      </w:r>
      <w:r>
        <w:t>folder.</w:t>
      </w:r>
      <w:r>
        <w:rPr>
          <w:spacing w:val="-10"/>
        </w:rPr>
        <w:t xml:space="preserve"> </w:t>
      </w:r>
      <w:r>
        <w:t>If</w:t>
      </w:r>
      <w:r>
        <w:rPr>
          <w:spacing w:val="-10"/>
        </w:rPr>
        <w:t xml:space="preserve"> </w:t>
      </w:r>
      <w:r>
        <w:t>the</w:t>
      </w:r>
      <w:r>
        <w:rPr>
          <w:spacing w:val="-6"/>
        </w:rPr>
        <w:t xml:space="preserve"> </w:t>
      </w:r>
      <w:r>
        <w:t>email</w:t>
      </w:r>
      <w:r>
        <w:rPr>
          <w:spacing w:val="-9"/>
        </w:rPr>
        <w:t xml:space="preserve"> </w:t>
      </w:r>
      <w:r>
        <w:t>is</w:t>
      </w:r>
      <w:r>
        <w:rPr>
          <w:spacing w:val="-11"/>
        </w:rPr>
        <w:t xml:space="preserve"> </w:t>
      </w:r>
      <w:r>
        <w:t>in</w:t>
      </w:r>
      <w:r>
        <w:rPr>
          <w:spacing w:val="-5"/>
        </w:rPr>
        <w:t xml:space="preserve"> </w:t>
      </w:r>
      <w:r>
        <w:t>junk</w:t>
      </w:r>
      <w:r>
        <w:rPr>
          <w:spacing w:val="-5"/>
        </w:rPr>
        <w:t xml:space="preserve"> </w:t>
      </w:r>
      <w:r>
        <w:t>mail,</w:t>
      </w:r>
      <w:r>
        <w:rPr>
          <w:spacing w:val="-17"/>
        </w:rPr>
        <w:t xml:space="preserve"> </w:t>
      </w:r>
      <w:r>
        <w:t>right</w:t>
      </w:r>
      <w:r>
        <w:rPr>
          <w:spacing w:val="-1"/>
        </w:rPr>
        <w:t xml:space="preserve"> </w:t>
      </w:r>
      <w:r>
        <w:t>click</w:t>
      </w:r>
      <w:r>
        <w:rPr>
          <w:spacing w:val="-5"/>
        </w:rPr>
        <w:t xml:space="preserve"> </w:t>
      </w:r>
      <w:r>
        <w:t>on</w:t>
      </w:r>
      <w:r>
        <w:rPr>
          <w:spacing w:val="-12"/>
        </w:rPr>
        <w:t xml:space="preserve"> </w:t>
      </w:r>
      <w:r>
        <w:t>the</w:t>
      </w:r>
      <w:r>
        <w:rPr>
          <w:spacing w:val="-13"/>
        </w:rPr>
        <w:t xml:space="preserve"> </w:t>
      </w:r>
      <w:r>
        <w:t>email</w:t>
      </w:r>
      <w:r>
        <w:rPr>
          <w:spacing w:val="-9"/>
        </w:rPr>
        <w:t xml:space="preserve"> </w:t>
      </w:r>
      <w:r>
        <w:t>to</w:t>
      </w:r>
      <w:r>
        <w:rPr>
          <w:spacing w:val="-14"/>
        </w:rPr>
        <w:t xml:space="preserve"> </w:t>
      </w:r>
      <w:r>
        <w:t>adjust</w:t>
      </w:r>
      <w:r>
        <w:rPr>
          <w:spacing w:val="-8"/>
        </w:rPr>
        <w:t xml:space="preserve"> </w:t>
      </w:r>
      <w:r>
        <w:t>mail</w:t>
      </w:r>
      <w:r>
        <w:rPr>
          <w:spacing w:val="-9"/>
        </w:rPr>
        <w:t xml:space="preserve"> </w:t>
      </w:r>
      <w:r>
        <w:t xml:space="preserve">filter </w:t>
      </w:r>
      <w:r>
        <w:rPr>
          <w:spacing w:val="-2"/>
        </w:rPr>
        <w:t>options.</w:t>
      </w:r>
    </w:p>
    <w:p w14:paraId="4540B8A6" w14:textId="77777777" w:rsidR="00767484" w:rsidRDefault="000A112B">
      <w:pPr>
        <w:pStyle w:val="BodyText"/>
        <w:spacing w:before="2"/>
        <w:rPr>
          <w:sz w:val="13"/>
        </w:rPr>
      </w:pPr>
      <w:r>
        <w:rPr>
          <w:noProof/>
          <w:sz w:val="13"/>
        </w:rPr>
        <mc:AlternateContent>
          <mc:Choice Requires="wpg">
            <w:drawing>
              <wp:anchor distT="0" distB="0" distL="0" distR="0" simplePos="0" relativeHeight="487589376" behindDoc="1" locked="0" layoutInCell="1" allowOverlap="1" wp14:anchorId="1508AED3" wp14:editId="7F82E01F">
                <wp:simplePos x="0" y="0"/>
                <wp:positionH relativeFrom="page">
                  <wp:posOffset>1376300</wp:posOffset>
                </wp:positionH>
                <wp:positionV relativeFrom="paragraph">
                  <wp:posOffset>118146</wp:posOffset>
                </wp:positionV>
                <wp:extent cx="4740275" cy="1324610"/>
                <wp:effectExtent l="0" t="0" r="0" b="0"/>
                <wp:wrapTopAndBottom/>
                <wp:docPr id="8" name="Group 8" descr="First check the junk mail folder. If the email is in junk mail, right click on the email to adjust mail filter option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0275" cy="1324610"/>
                          <a:chOff x="0" y="0"/>
                          <a:chExt cx="4740275" cy="1324610"/>
                        </a:xfrm>
                      </wpg:grpSpPr>
                      <pic:pic xmlns:pic="http://schemas.openxmlformats.org/drawingml/2006/picture">
                        <pic:nvPicPr>
                          <pic:cNvPr id="9" name="Image 9"/>
                          <pic:cNvPicPr/>
                        </pic:nvPicPr>
                        <pic:blipFill>
                          <a:blip r:embed="rId18" cstate="print"/>
                          <a:stretch>
                            <a:fillRect/>
                          </a:stretch>
                        </pic:blipFill>
                        <pic:spPr>
                          <a:xfrm>
                            <a:off x="300100" y="24521"/>
                            <a:ext cx="4427219" cy="1295387"/>
                          </a:xfrm>
                          <a:prstGeom prst="rect">
                            <a:avLst/>
                          </a:prstGeom>
                        </pic:spPr>
                      </pic:pic>
                      <wps:wsp>
                        <wps:cNvPr id="10" name="Graphic 10"/>
                        <wps:cNvSpPr/>
                        <wps:spPr>
                          <a:xfrm>
                            <a:off x="298829" y="22603"/>
                            <a:ext cx="4439920" cy="1300480"/>
                          </a:xfrm>
                          <a:custGeom>
                            <a:avLst/>
                            <a:gdLst/>
                            <a:ahLst/>
                            <a:cxnLst/>
                            <a:rect l="l" t="t" r="r" b="b"/>
                            <a:pathLst>
                              <a:path w="4439920" h="1300480">
                                <a:moveTo>
                                  <a:pt x="0" y="1300480"/>
                                </a:moveTo>
                                <a:lnTo>
                                  <a:pt x="4439920" y="1300480"/>
                                </a:lnTo>
                                <a:lnTo>
                                  <a:pt x="4439920" y="0"/>
                                </a:lnTo>
                                <a:lnTo>
                                  <a:pt x="0" y="0"/>
                                </a:lnTo>
                                <a:lnTo>
                                  <a:pt x="0" y="1300480"/>
                                </a:lnTo>
                                <a:close/>
                              </a:path>
                            </a:pathLst>
                          </a:custGeom>
                          <a:ln w="3048">
                            <a:solidFill>
                              <a:srgbClr val="000000"/>
                            </a:solidFill>
                            <a:prstDash val="solid"/>
                          </a:ln>
                        </wps:spPr>
                        <wps:bodyPr wrap="square" lIns="0" tIns="0" rIns="0" bIns="0" rtlCol="0">
                          <a:prstTxWarp prst="textNoShape">
                            <a:avLst/>
                          </a:prstTxWarp>
                          <a:noAutofit/>
                        </wps:bodyPr>
                      </wps:wsp>
                      <wps:wsp>
                        <wps:cNvPr id="11" name="Graphic 11"/>
                        <wps:cNvSpPr/>
                        <wps:spPr>
                          <a:xfrm>
                            <a:off x="2083816" y="224536"/>
                            <a:ext cx="1295400" cy="256540"/>
                          </a:xfrm>
                          <a:custGeom>
                            <a:avLst/>
                            <a:gdLst/>
                            <a:ahLst/>
                            <a:cxnLst/>
                            <a:rect l="l" t="t" r="r" b="b"/>
                            <a:pathLst>
                              <a:path w="1295400" h="256540">
                                <a:moveTo>
                                  <a:pt x="0" y="128270"/>
                                </a:moveTo>
                                <a:lnTo>
                                  <a:pt x="33020" y="87630"/>
                                </a:lnTo>
                                <a:lnTo>
                                  <a:pt x="72390" y="69215"/>
                                </a:lnTo>
                                <a:lnTo>
                                  <a:pt x="125095" y="52705"/>
                                </a:lnTo>
                                <a:lnTo>
                                  <a:pt x="189865" y="37465"/>
                                </a:lnTo>
                                <a:lnTo>
                                  <a:pt x="265430" y="24765"/>
                                </a:lnTo>
                                <a:lnTo>
                                  <a:pt x="306705" y="19050"/>
                                </a:lnTo>
                                <a:lnTo>
                                  <a:pt x="350520" y="14605"/>
                                </a:lnTo>
                                <a:lnTo>
                                  <a:pt x="395605" y="10160"/>
                                </a:lnTo>
                                <a:lnTo>
                                  <a:pt x="443230" y="6350"/>
                                </a:lnTo>
                                <a:lnTo>
                                  <a:pt x="492125" y="3810"/>
                                </a:lnTo>
                                <a:lnTo>
                                  <a:pt x="542925" y="1905"/>
                                </a:lnTo>
                                <a:lnTo>
                                  <a:pt x="594995" y="635"/>
                                </a:lnTo>
                                <a:lnTo>
                                  <a:pt x="647700" y="0"/>
                                </a:lnTo>
                                <a:lnTo>
                                  <a:pt x="701040" y="635"/>
                                </a:lnTo>
                                <a:lnTo>
                                  <a:pt x="753110" y="1905"/>
                                </a:lnTo>
                                <a:lnTo>
                                  <a:pt x="803910" y="3810"/>
                                </a:lnTo>
                                <a:lnTo>
                                  <a:pt x="852805" y="6350"/>
                                </a:lnTo>
                                <a:lnTo>
                                  <a:pt x="900430" y="10160"/>
                                </a:lnTo>
                                <a:lnTo>
                                  <a:pt x="944880" y="14605"/>
                                </a:lnTo>
                                <a:lnTo>
                                  <a:pt x="988694" y="19050"/>
                                </a:lnTo>
                                <a:lnTo>
                                  <a:pt x="1029969" y="24765"/>
                                </a:lnTo>
                                <a:lnTo>
                                  <a:pt x="1069340" y="31115"/>
                                </a:lnTo>
                                <a:lnTo>
                                  <a:pt x="1139190" y="45085"/>
                                </a:lnTo>
                                <a:lnTo>
                                  <a:pt x="1198245" y="60960"/>
                                </a:lnTo>
                                <a:lnTo>
                                  <a:pt x="1244600" y="78105"/>
                                </a:lnTo>
                                <a:lnTo>
                                  <a:pt x="1287145" y="107315"/>
                                </a:lnTo>
                                <a:lnTo>
                                  <a:pt x="1295400" y="128270"/>
                                </a:lnTo>
                                <a:lnTo>
                                  <a:pt x="1293495" y="139065"/>
                                </a:lnTo>
                                <a:lnTo>
                                  <a:pt x="1262380" y="168910"/>
                                </a:lnTo>
                                <a:lnTo>
                                  <a:pt x="1223010" y="187325"/>
                                </a:lnTo>
                                <a:lnTo>
                                  <a:pt x="1170305" y="204470"/>
                                </a:lnTo>
                                <a:lnTo>
                                  <a:pt x="1105535" y="219075"/>
                                </a:lnTo>
                                <a:lnTo>
                                  <a:pt x="1029969" y="231775"/>
                                </a:lnTo>
                                <a:lnTo>
                                  <a:pt x="988694" y="237490"/>
                                </a:lnTo>
                                <a:lnTo>
                                  <a:pt x="944880" y="242570"/>
                                </a:lnTo>
                                <a:lnTo>
                                  <a:pt x="900430" y="246380"/>
                                </a:lnTo>
                                <a:lnTo>
                                  <a:pt x="852805" y="250190"/>
                                </a:lnTo>
                                <a:lnTo>
                                  <a:pt x="803910" y="252730"/>
                                </a:lnTo>
                                <a:lnTo>
                                  <a:pt x="753110" y="255270"/>
                                </a:lnTo>
                                <a:lnTo>
                                  <a:pt x="701040" y="256540"/>
                                </a:lnTo>
                                <a:lnTo>
                                  <a:pt x="647700" y="256540"/>
                                </a:lnTo>
                                <a:lnTo>
                                  <a:pt x="594995" y="256540"/>
                                </a:lnTo>
                                <a:lnTo>
                                  <a:pt x="542925" y="255270"/>
                                </a:lnTo>
                                <a:lnTo>
                                  <a:pt x="492125" y="252730"/>
                                </a:lnTo>
                                <a:lnTo>
                                  <a:pt x="443230" y="250190"/>
                                </a:lnTo>
                                <a:lnTo>
                                  <a:pt x="395605" y="246380"/>
                                </a:lnTo>
                                <a:lnTo>
                                  <a:pt x="350520" y="242570"/>
                                </a:lnTo>
                                <a:lnTo>
                                  <a:pt x="306705" y="237490"/>
                                </a:lnTo>
                                <a:lnTo>
                                  <a:pt x="265430" y="231775"/>
                                </a:lnTo>
                                <a:lnTo>
                                  <a:pt x="226060" y="226060"/>
                                </a:lnTo>
                                <a:lnTo>
                                  <a:pt x="156210" y="212090"/>
                                </a:lnTo>
                                <a:lnTo>
                                  <a:pt x="97155" y="196215"/>
                                </a:lnTo>
                                <a:lnTo>
                                  <a:pt x="50800" y="178435"/>
                                </a:lnTo>
                                <a:lnTo>
                                  <a:pt x="8255" y="149225"/>
                                </a:lnTo>
                                <a:lnTo>
                                  <a:pt x="0" y="128270"/>
                                </a:lnTo>
                                <a:close/>
                              </a:path>
                            </a:pathLst>
                          </a:custGeom>
                          <a:ln w="19811">
                            <a:solidFill>
                              <a:srgbClr val="FF0000"/>
                            </a:solidFill>
                            <a:prstDash val="solid"/>
                          </a:ln>
                        </wps:spPr>
                        <wps:bodyPr wrap="square" lIns="0" tIns="0" rIns="0" bIns="0" rtlCol="0">
                          <a:prstTxWarp prst="textNoShape">
                            <a:avLst/>
                          </a:prstTxWarp>
                          <a:noAutofit/>
                        </wps:bodyPr>
                      </wps:wsp>
                      <wps:wsp>
                        <wps:cNvPr id="12" name="Graphic 12"/>
                        <wps:cNvSpPr/>
                        <wps:spPr>
                          <a:xfrm>
                            <a:off x="9905" y="9905"/>
                            <a:ext cx="1296670" cy="255904"/>
                          </a:xfrm>
                          <a:custGeom>
                            <a:avLst/>
                            <a:gdLst/>
                            <a:ahLst/>
                            <a:cxnLst/>
                            <a:rect l="l" t="t" r="r" b="b"/>
                            <a:pathLst>
                              <a:path w="1296670" h="255904">
                                <a:moveTo>
                                  <a:pt x="0" y="128270"/>
                                </a:moveTo>
                                <a:lnTo>
                                  <a:pt x="33020" y="87630"/>
                                </a:lnTo>
                                <a:lnTo>
                                  <a:pt x="72390" y="69215"/>
                                </a:lnTo>
                                <a:lnTo>
                                  <a:pt x="125095" y="52705"/>
                                </a:lnTo>
                                <a:lnTo>
                                  <a:pt x="189865" y="37465"/>
                                </a:lnTo>
                                <a:lnTo>
                                  <a:pt x="265430" y="24765"/>
                                </a:lnTo>
                                <a:lnTo>
                                  <a:pt x="306705" y="19050"/>
                                </a:lnTo>
                                <a:lnTo>
                                  <a:pt x="350520" y="14605"/>
                                </a:lnTo>
                                <a:lnTo>
                                  <a:pt x="395605" y="10160"/>
                                </a:lnTo>
                                <a:lnTo>
                                  <a:pt x="443230" y="6985"/>
                                </a:lnTo>
                                <a:lnTo>
                                  <a:pt x="492125" y="3810"/>
                                </a:lnTo>
                                <a:lnTo>
                                  <a:pt x="542925" y="1905"/>
                                </a:lnTo>
                                <a:lnTo>
                                  <a:pt x="594995" y="635"/>
                                </a:lnTo>
                                <a:lnTo>
                                  <a:pt x="647700" y="0"/>
                                </a:lnTo>
                                <a:lnTo>
                                  <a:pt x="701675" y="635"/>
                                </a:lnTo>
                                <a:lnTo>
                                  <a:pt x="753745" y="1905"/>
                                </a:lnTo>
                                <a:lnTo>
                                  <a:pt x="804545" y="3810"/>
                                </a:lnTo>
                                <a:lnTo>
                                  <a:pt x="853440" y="6985"/>
                                </a:lnTo>
                                <a:lnTo>
                                  <a:pt x="901065" y="10160"/>
                                </a:lnTo>
                                <a:lnTo>
                                  <a:pt x="946150" y="14605"/>
                                </a:lnTo>
                                <a:lnTo>
                                  <a:pt x="989965" y="19050"/>
                                </a:lnTo>
                                <a:lnTo>
                                  <a:pt x="1031240" y="24765"/>
                                </a:lnTo>
                                <a:lnTo>
                                  <a:pt x="1070610" y="31115"/>
                                </a:lnTo>
                                <a:lnTo>
                                  <a:pt x="1140460" y="45085"/>
                                </a:lnTo>
                                <a:lnTo>
                                  <a:pt x="1199515" y="60960"/>
                                </a:lnTo>
                                <a:lnTo>
                                  <a:pt x="1245870" y="78105"/>
                                </a:lnTo>
                                <a:lnTo>
                                  <a:pt x="1288415" y="107315"/>
                                </a:lnTo>
                                <a:lnTo>
                                  <a:pt x="1296670" y="128270"/>
                                </a:lnTo>
                                <a:lnTo>
                                  <a:pt x="1294765" y="138430"/>
                                </a:lnTo>
                                <a:lnTo>
                                  <a:pt x="1263650" y="168275"/>
                                </a:lnTo>
                                <a:lnTo>
                                  <a:pt x="1224280" y="186690"/>
                                </a:lnTo>
                                <a:lnTo>
                                  <a:pt x="1171575" y="203835"/>
                                </a:lnTo>
                                <a:lnTo>
                                  <a:pt x="1106805" y="218440"/>
                                </a:lnTo>
                                <a:lnTo>
                                  <a:pt x="1031240" y="231140"/>
                                </a:lnTo>
                                <a:lnTo>
                                  <a:pt x="989965" y="236855"/>
                                </a:lnTo>
                                <a:lnTo>
                                  <a:pt x="946150" y="241935"/>
                                </a:lnTo>
                                <a:lnTo>
                                  <a:pt x="901065" y="245745"/>
                                </a:lnTo>
                                <a:lnTo>
                                  <a:pt x="853440" y="249555"/>
                                </a:lnTo>
                                <a:lnTo>
                                  <a:pt x="804545" y="252095"/>
                                </a:lnTo>
                                <a:lnTo>
                                  <a:pt x="753745" y="254635"/>
                                </a:lnTo>
                                <a:lnTo>
                                  <a:pt x="701675" y="255905"/>
                                </a:lnTo>
                                <a:lnTo>
                                  <a:pt x="647700" y="255905"/>
                                </a:lnTo>
                                <a:lnTo>
                                  <a:pt x="594995" y="255905"/>
                                </a:lnTo>
                                <a:lnTo>
                                  <a:pt x="542925" y="254635"/>
                                </a:lnTo>
                                <a:lnTo>
                                  <a:pt x="492125" y="252095"/>
                                </a:lnTo>
                                <a:lnTo>
                                  <a:pt x="443230" y="249555"/>
                                </a:lnTo>
                                <a:lnTo>
                                  <a:pt x="395605" y="245745"/>
                                </a:lnTo>
                                <a:lnTo>
                                  <a:pt x="350520" y="241935"/>
                                </a:lnTo>
                                <a:lnTo>
                                  <a:pt x="306705" y="236855"/>
                                </a:lnTo>
                                <a:lnTo>
                                  <a:pt x="265430" y="231140"/>
                                </a:lnTo>
                                <a:lnTo>
                                  <a:pt x="226060" y="225425"/>
                                </a:lnTo>
                                <a:lnTo>
                                  <a:pt x="156210" y="211455"/>
                                </a:lnTo>
                                <a:lnTo>
                                  <a:pt x="97155" y="195580"/>
                                </a:lnTo>
                                <a:lnTo>
                                  <a:pt x="50800" y="177800"/>
                                </a:lnTo>
                                <a:lnTo>
                                  <a:pt x="8255" y="148590"/>
                                </a:lnTo>
                                <a:lnTo>
                                  <a:pt x="0" y="128270"/>
                                </a:lnTo>
                                <a:close/>
                              </a:path>
                            </a:pathLst>
                          </a:custGeom>
                          <a:ln w="19812">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49A50638" id="Group 8" o:spid="_x0000_s1026" alt="First check the junk mail folder. If the email is in junk mail, right click on the email to adjust mail filter options." style="position:absolute;margin-left:108.35pt;margin-top:9.3pt;width:373.25pt;height:104.3pt;z-index:-15727104;mso-wrap-distance-left:0;mso-wrap-distance-right:0;mso-position-horizontal-relative:page" coordsize="47402,13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">
                <v:shape id="Image 9" o:spid="_x0000_s1027" type="#_x0000_t75" style="position:absolute;left:3001;top:245;width:44272;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">
                  <v:imagedata r:id="rId19" o:title=""/>
                </v:shape>
                <v:shape id="Graphic 10" o:spid="_x0000_s1028" style="position:absolute;left:2988;top:226;width:44399;height:13004;visibility:visible;mso-wrap-style:square;v-text-anchor:top" coordsize="4439920,13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" path="m,1300480r4439920,l4439920,,,,,1300480xe" filled="f" strokeweight=".24pt">
                  <v:path arrowok="t"/>
                </v:shape>
                <v:shape id="Graphic 11" o:spid="_x0000_s1029" style="position:absolute;left:20838;top:2245;width:12954;height:2565;visibility:visible;mso-wrap-style:square;v-text-anchor:top" coordsize="12954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" path="m,128270l33020,87630,72390,69215,125095,52705,189865,37465,265430,24765r41275,-5715l350520,14605r45085,-4445l443230,6350,492125,3810,542925,1905,594995,635,647700,r53340,635l753110,1905r50800,1905l852805,6350r47625,3810l944880,14605r43814,4445l1029969,24765r39371,6350l1139190,45085r59055,15875l1244600,78105r42545,29210l1295400,128270r-1905,10795l1262380,168910r-39370,18415l1170305,204470r-64770,14605l1029969,231775r-41275,5715l944880,242570r-44450,3810l852805,250190r-48895,2540l753110,255270r-52070,1270l647700,256540r-52705,l542925,255270r-50800,-2540l443230,250190r-47625,-3810l350520,242570r-43815,-5080l265430,231775r-39370,-5715l156210,212090,97155,196215,50800,178435,8255,149225,,128270xe" filled="f" strokecolor="red" strokeweight=".55031mm">
                  <v:path arrowok="t"/>
                </v:shape>
                <v:shape id="Graphic 12" o:spid="_x0000_s1030" style="position:absolute;left:99;top:99;width:12966;height:2559;visibility:visible;mso-wrap-style:square;v-text-anchor:top" coordsize="1296670,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" path="m,128270l33020,87630,72390,69215,125095,52705,189865,37465,265430,24765r41275,-5715l350520,14605r45085,-4445l443230,6985,492125,3810,542925,1905,594995,635,647700,r53975,635l753745,1905r50800,1905l853440,6985r47625,3175l946150,14605r43815,4445l1031240,24765r39370,6350l1140460,45085r59055,15875l1245870,78105r42545,29210l1296670,128270r-1905,10160l1263650,168275r-39370,18415l1171575,203835r-64770,14605l1031240,231140r-41275,5715l946150,241935r-45085,3810l853440,249555r-48895,2540l753745,254635r-52070,1270l647700,255905r-52705,l542925,254635r-50800,-2540l443230,249555r-47625,-3810l350520,241935r-43815,-5080l265430,231140r-39370,-5715l156210,211455,97155,195580,50800,177800,8255,148590,,128270xe" filled="f" strokecolor="red" strokeweight="1.56pt">
                  <v:path arrowok="t"/>
                </v:shape>
                <w10:wrap type="topAndBottom" anchorx="page"/>
              </v:group>
            </w:pict>
          </mc:Fallback>
        </mc:AlternateContent>
      </w:r>
    </w:p>
    <w:p w14:paraId="5EF89C68" w14:textId="650A0399" w:rsidR="00767484" w:rsidRDefault="000A112B">
      <w:pPr>
        <w:pStyle w:val="BodyText"/>
        <w:spacing w:before="231" w:line="283" w:lineRule="auto"/>
        <w:ind w:left="251" w:right="848" w:hanging="1"/>
      </w:pPr>
      <w:r>
        <w:t>If</w:t>
      </w:r>
      <w:r>
        <w:rPr>
          <w:spacing w:val="-10"/>
        </w:rPr>
        <w:t xml:space="preserve"> </w:t>
      </w:r>
      <w:r>
        <w:t>the</w:t>
      </w:r>
      <w:r>
        <w:rPr>
          <w:spacing w:val="-6"/>
        </w:rPr>
        <w:t xml:space="preserve"> </w:t>
      </w:r>
      <w:r>
        <w:t>email</w:t>
      </w:r>
      <w:r>
        <w:rPr>
          <w:spacing w:val="-9"/>
        </w:rPr>
        <w:t xml:space="preserve"> </w:t>
      </w:r>
      <w:r>
        <w:t>is</w:t>
      </w:r>
      <w:r>
        <w:rPr>
          <w:spacing w:val="-4"/>
        </w:rPr>
        <w:t xml:space="preserve"> </w:t>
      </w:r>
      <w:r>
        <w:t>not</w:t>
      </w:r>
      <w:r>
        <w:rPr>
          <w:spacing w:val="-1"/>
        </w:rPr>
        <w:t xml:space="preserve"> </w:t>
      </w:r>
      <w:r>
        <w:t>in</w:t>
      </w:r>
      <w:r>
        <w:rPr>
          <w:spacing w:val="-12"/>
        </w:rPr>
        <w:t xml:space="preserve"> </w:t>
      </w:r>
      <w:r>
        <w:t>the</w:t>
      </w:r>
      <w:r>
        <w:rPr>
          <w:spacing w:val="-13"/>
        </w:rPr>
        <w:t xml:space="preserve"> </w:t>
      </w:r>
      <w:r>
        <w:t>junk</w:t>
      </w:r>
      <w:r>
        <w:rPr>
          <w:spacing w:val="-5"/>
        </w:rPr>
        <w:t xml:space="preserve"> </w:t>
      </w:r>
      <w:r>
        <w:t>email</w:t>
      </w:r>
      <w:r>
        <w:rPr>
          <w:spacing w:val="-9"/>
        </w:rPr>
        <w:t xml:space="preserve"> </w:t>
      </w:r>
      <w:r>
        <w:t>folder</w:t>
      </w:r>
      <w:r>
        <w:rPr>
          <w:spacing w:val="-16"/>
        </w:rPr>
        <w:t xml:space="preserve"> </w:t>
      </w:r>
      <w:r>
        <w:t>or</w:t>
      </w:r>
      <w:r>
        <w:rPr>
          <w:spacing w:val="-7"/>
        </w:rPr>
        <w:t xml:space="preserve"> </w:t>
      </w:r>
      <w:r>
        <w:t>a</w:t>
      </w:r>
      <w:r>
        <w:rPr>
          <w:spacing w:val="-5"/>
        </w:rPr>
        <w:t xml:space="preserve"> </w:t>
      </w:r>
      <w:r>
        <w:t>blank</w:t>
      </w:r>
      <w:r>
        <w:rPr>
          <w:spacing w:val="-5"/>
        </w:rPr>
        <w:t xml:space="preserve"> </w:t>
      </w:r>
      <w:r>
        <w:t>email</w:t>
      </w:r>
      <w:r>
        <w:rPr>
          <w:spacing w:val="-9"/>
        </w:rPr>
        <w:t xml:space="preserve"> </w:t>
      </w:r>
      <w:r>
        <w:t>was</w:t>
      </w:r>
      <w:r>
        <w:rPr>
          <w:spacing w:val="-11"/>
        </w:rPr>
        <w:t xml:space="preserve"> </w:t>
      </w:r>
      <w:r>
        <w:t>generated,</w:t>
      </w:r>
      <w:r>
        <w:rPr>
          <w:spacing w:val="-25"/>
        </w:rPr>
        <w:t xml:space="preserve"> </w:t>
      </w:r>
      <w:r>
        <w:t>contact</w:t>
      </w:r>
      <w:r>
        <w:rPr>
          <w:spacing w:val="-8"/>
        </w:rPr>
        <w:t xml:space="preserve"> </w:t>
      </w:r>
      <w:r>
        <w:t>your</w:t>
      </w:r>
      <w:r>
        <w:rPr>
          <w:spacing w:val="-7"/>
        </w:rPr>
        <w:t xml:space="preserve"> </w:t>
      </w:r>
      <w:r>
        <w:t xml:space="preserve">SPA </w:t>
      </w:r>
      <w:r>
        <w:rPr>
          <w:spacing w:val="-2"/>
        </w:rPr>
        <w:t>SGCA.</w:t>
      </w:r>
    </w:p>
    <w:p w14:paraId="02953566" w14:textId="77777777" w:rsidR="00767484" w:rsidRDefault="00767484">
      <w:pPr>
        <w:pStyle w:val="BodyText"/>
        <w:spacing w:before="228"/>
      </w:pPr>
    </w:p>
    <w:p w14:paraId="312E47F2" w14:textId="77777777" w:rsidR="00767484" w:rsidRDefault="000A112B">
      <w:pPr>
        <w:pStyle w:val="Heading1"/>
        <w:numPr>
          <w:ilvl w:val="0"/>
          <w:numId w:val="1"/>
        </w:numPr>
        <w:tabs>
          <w:tab w:val="left" w:pos="532"/>
        </w:tabs>
        <w:ind w:left="532" w:hanging="273"/>
      </w:pPr>
      <w:bookmarkStart w:id="26" w:name="8._Nothing_comes_up_when_I_try_to_access"/>
      <w:bookmarkStart w:id="27" w:name="_bookmark8"/>
      <w:bookmarkEnd w:id="26"/>
      <w:bookmarkEnd w:id="27"/>
      <w:r>
        <w:t>Nothing</w:t>
      </w:r>
      <w:r>
        <w:rPr>
          <w:spacing w:val="-16"/>
        </w:rPr>
        <w:t xml:space="preserve"> </w:t>
      </w:r>
      <w:r>
        <w:t>comes</w:t>
      </w:r>
      <w:r>
        <w:rPr>
          <w:spacing w:val="-16"/>
        </w:rPr>
        <w:t xml:space="preserve"> </w:t>
      </w:r>
      <w:r>
        <w:t>up</w:t>
      </w:r>
      <w:r>
        <w:rPr>
          <w:spacing w:val="-13"/>
        </w:rPr>
        <w:t xml:space="preserve"> </w:t>
      </w:r>
      <w:r>
        <w:t>when</w:t>
      </w:r>
      <w:r>
        <w:rPr>
          <w:spacing w:val="-8"/>
        </w:rPr>
        <w:t xml:space="preserve"> </w:t>
      </w:r>
      <w:r>
        <w:t>I</w:t>
      </w:r>
      <w:r>
        <w:rPr>
          <w:spacing w:val="-14"/>
        </w:rPr>
        <w:t xml:space="preserve"> </w:t>
      </w:r>
      <w:r>
        <w:t>try</w:t>
      </w:r>
      <w:r>
        <w:rPr>
          <w:spacing w:val="-11"/>
        </w:rPr>
        <w:t xml:space="preserve"> </w:t>
      </w:r>
      <w:r>
        <w:t>to</w:t>
      </w:r>
      <w:r>
        <w:rPr>
          <w:spacing w:val="-14"/>
        </w:rPr>
        <w:t xml:space="preserve"> </w:t>
      </w:r>
      <w:r>
        <w:t>access</w:t>
      </w:r>
      <w:r>
        <w:rPr>
          <w:spacing w:val="-10"/>
        </w:rPr>
        <w:t xml:space="preserve"> </w:t>
      </w:r>
      <w:r>
        <w:t>the</w:t>
      </w:r>
      <w:r>
        <w:rPr>
          <w:spacing w:val="-8"/>
        </w:rPr>
        <w:t xml:space="preserve"> </w:t>
      </w:r>
      <w:r>
        <w:t>EA</w:t>
      </w:r>
      <w:r>
        <w:rPr>
          <w:spacing w:val="-14"/>
        </w:rPr>
        <w:t xml:space="preserve"> </w:t>
      </w:r>
      <w:r>
        <w:t>page</w:t>
      </w:r>
      <w:r>
        <w:rPr>
          <w:spacing w:val="-14"/>
        </w:rPr>
        <w:t xml:space="preserve"> </w:t>
      </w:r>
      <w:r>
        <w:t>by</w:t>
      </w:r>
      <w:r>
        <w:rPr>
          <w:spacing w:val="-10"/>
        </w:rPr>
        <w:t xml:space="preserve"> </w:t>
      </w:r>
      <w:r>
        <w:t>entering</w:t>
      </w:r>
      <w:r>
        <w:rPr>
          <w:spacing w:val="-12"/>
        </w:rPr>
        <w:t xml:space="preserve"> </w:t>
      </w:r>
      <w:r>
        <w:t>a</w:t>
      </w:r>
      <w:r>
        <w:rPr>
          <w:spacing w:val="-13"/>
        </w:rPr>
        <w:t xml:space="preserve"> </w:t>
      </w:r>
      <w:r>
        <w:t>proposal</w:t>
      </w:r>
      <w:r>
        <w:rPr>
          <w:spacing w:val="-18"/>
        </w:rPr>
        <w:t xml:space="preserve"> </w:t>
      </w:r>
      <w:r>
        <w:t>number.</w:t>
      </w:r>
      <w:r>
        <w:rPr>
          <w:spacing w:val="-13"/>
        </w:rPr>
        <w:t xml:space="preserve"> </w:t>
      </w:r>
      <w:r>
        <w:t>Why</w:t>
      </w:r>
      <w:r>
        <w:rPr>
          <w:spacing w:val="-15"/>
        </w:rPr>
        <w:t xml:space="preserve"> </w:t>
      </w:r>
      <w:r>
        <w:rPr>
          <w:spacing w:val="-4"/>
        </w:rPr>
        <w:t>not?</w:t>
      </w:r>
    </w:p>
    <w:p w14:paraId="578AEA1A" w14:textId="4C38DF52" w:rsidR="00767484" w:rsidRDefault="000A112B">
      <w:pPr>
        <w:pStyle w:val="BodyText"/>
        <w:spacing w:before="237" w:line="276" w:lineRule="auto"/>
        <w:ind w:left="259" w:right="738"/>
      </w:pPr>
      <w:r>
        <w:t>Wait a few minutes</w:t>
      </w:r>
      <w:r>
        <w:rPr>
          <w:spacing w:val="-4"/>
        </w:rPr>
        <w:t xml:space="preserve"> </w:t>
      </w:r>
      <w:r>
        <w:t>and</w:t>
      </w:r>
      <w:r>
        <w:rPr>
          <w:spacing w:val="-7"/>
        </w:rPr>
        <w:t xml:space="preserve"> </w:t>
      </w:r>
      <w:r>
        <w:t>try</w:t>
      </w:r>
      <w:r>
        <w:rPr>
          <w:spacing w:val="-5"/>
        </w:rPr>
        <w:t xml:space="preserve"> </w:t>
      </w:r>
      <w:r>
        <w:t>again.</w:t>
      </w:r>
      <w:r>
        <w:rPr>
          <w:spacing w:val="-3"/>
        </w:rPr>
        <w:t xml:space="preserve"> </w:t>
      </w:r>
      <w:r>
        <w:t>Generating</w:t>
      </w:r>
      <w:r>
        <w:rPr>
          <w:spacing w:val="-21"/>
        </w:rPr>
        <w:t xml:space="preserve"> </w:t>
      </w:r>
      <w:r>
        <w:t>the EA</w:t>
      </w:r>
      <w:r>
        <w:rPr>
          <w:spacing w:val="-11"/>
        </w:rPr>
        <w:t xml:space="preserve"> </w:t>
      </w:r>
      <w:r>
        <w:t>page</w:t>
      </w:r>
      <w:r>
        <w:rPr>
          <w:spacing w:val="-7"/>
        </w:rPr>
        <w:t xml:space="preserve"> </w:t>
      </w:r>
      <w:r>
        <w:t>is a</w:t>
      </w:r>
      <w:r>
        <w:rPr>
          <w:spacing w:val="-7"/>
        </w:rPr>
        <w:t xml:space="preserve"> </w:t>
      </w:r>
      <w:r>
        <w:t>PeopleSoft</w:t>
      </w:r>
      <w:r>
        <w:rPr>
          <w:spacing w:val="-1"/>
        </w:rPr>
        <w:t xml:space="preserve"> </w:t>
      </w:r>
      <w:r>
        <w:t>process</w:t>
      </w:r>
      <w:r>
        <w:rPr>
          <w:spacing w:val="-4"/>
        </w:rPr>
        <w:t xml:space="preserve"> </w:t>
      </w:r>
      <w:r>
        <w:t>that may</w:t>
      </w:r>
      <w:r>
        <w:rPr>
          <w:spacing w:val="-14"/>
        </w:rPr>
        <w:t xml:space="preserve"> </w:t>
      </w:r>
      <w:r>
        <w:t>take a</w:t>
      </w:r>
      <w:r>
        <w:rPr>
          <w:spacing w:val="-6"/>
        </w:rPr>
        <w:t xml:space="preserve"> </w:t>
      </w:r>
      <w:r>
        <w:t>bit</w:t>
      </w:r>
      <w:r>
        <w:rPr>
          <w:spacing w:val="-1"/>
        </w:rPr>
        <w:t xml:space="preserve"> </w:t>
      </w:r>
      <w:r>
        <w:t>of</w:t>
      </w:r>
      <w:r>
        <w:rPr>
          <w:spacing w:val="-11"/>
        </w:rPr>
        <w:t xml:space="preserve"> </w:t>
      </w:r>
      <w:r>
        <w:t>time.</w:t>
      </w:r>
      <w:r>
        <w:rPr>
          <w:spacing w:val="-11"/>
        </w:rPr>
        <w:t xml:space="preserve"> </w:t>
      </w:r>
      <w:r>
        <w:t>If</w:t>
      </w:r>
      <w:r>
        <w:rPr>
          <w:spacing w:val="-3"/>
        </w:rPr>
        <w:t xml:space="preserve"> </w:t>
      </w:r>
      <w:r>
        <w:t>you</w:t>
      </w:r>
      <w:r>
        <w:rPr>
          <w:spacing w:val="-13"/>
        </w:rPr>
        <w:t xml:space="preserve"> </w:t>
      </w:r>
      <w:r>
        <w:t>are</w:t>
      </w:r>
      <w:r>
        <w:rPr>
          <w:spacing w:val="-7"/>
        </w:rPr>
        <w:t xml:space="preserve"> </w:t>
      </w:r>
      <w:r>
        <w:t>still</w:t>
      </w:r>
      <w:r>
        <w:rPr>
          <w:spacing w:val="-2"/>
        </w:rPr>
        <w:t xml:space="preserve"> </w:t>
      </w:r>
      <w:r>
        <w:t>unable</w:t>
      </w:r>
      <w:r>
        <w:rPr>
          <w:spacing w:val="-14"/>
        </w:rPr>
        <w:t xml:space="preserve"> </w:t>
      </w:r>
      <w:r>
        <w:t>to</w:t>
      </w:r>
      <w:r>
        <w:rPr>
          <w:spacing w:val="-15"/>
        </w:rPr>
        <w:t xml:space="preserve"> </w:t>
      </w:r>
      <w:r>
        <w:t>access</w:t>
      </w:r>
      <w:r>
        <w:rPr>
          <w:spacing w:val="-19"/>
        </w:rPr>
        <w:t xml:space="preserve"> </w:t>
      </w:r>
      <w:r>
        <w:t>the</w:t>
      </w:r>
      <w:r>
        <w:rPr>
          <w:spacing w:val="-7"/>
        </w:rPr>
        <w:t xml:space="preserve"> </w:t>
      </w:r>
      <w:r>
        <w:t>page</w:t>
      </w:r>
      <w:r>
        <w:rPr>
          <w:spacing w:val="-7"/>
        </w:rPr>
        <w:t xml:space="preserve"> </w:t>
      </w:r>
      <w:r>
        <w:t>after</w:t>
      </w:r>
      <w:r>
        <w:rPr>
          <w:spacing w:val="-8"/>
        </w:rPr>
        <w:t xml:space="preserve"> </w:t>
      </w:r>
      <w:r>
        <w:t>a</w:t>
      </w:r>
      <w:r>
        <w:rPr>
          <w:spacing w:val="-6"/>
        </w:rPr>
        <w:t xml:space="preserve"> </w:t>
      </w:r>
      <w:r>
        <w:t>few</w:t>
      </w:r>
      <w:r>
        <w:rPr>
          <w:spacing w:val="-7"/>
        </w:rPr>
        <w:t xml:space="preserve"> </w:t>
      </w:r>
      <w:r>
        <w:t>minutes,</w:t>
      </w:r>
      <w:r>
        <w:rPr>
          <w:spacing w:val="-18"/>
        </w:rPr>
        <w:t xml:space="preserve"> </w:t>
      </w:r>
      <w:r>
        <w:t>go</w:t>
      </w:r>
      <w:r>
        <w:rPr>
          <w:spacing w:val="-15"/>
        </w:rPr>
        <w:t xml:space="preserve"> </w:t>
      </w:r>
      <w:r>
        <w:t>to</w:t>
      </w:r>
      <w:r>
        <w:rPr>
          <w:spacing w:val="-15"/>
        </w:rPr>
        <w:t xml:space="preserve"> </w:t>
      </w:r>
      <w:r>
        <w:t>Maintain</w:t>
      </w:r>
      <w:r>
        <w:rPr>
          <w:spacing w:val="-13"/>
        </w:rPr>
        <w:t xml:space="preserve"> </w:t>
      </w:r>
      <w:r>
        <w:t>Proposal and</w:t>
      </w:r>
      <w:r>
        <w:rPr>
          <w:spacing w:val="-10"/>
        </w:rPr>
        <w:t xml:space="preserve"> </w:t>
      </w:r>
      <w:r>
        <w:t>click</w:t>
      </w:r>
      <w:r>
        <w:rPr>
          <w:spacing w:val="-9"/>
        </w:rPr>
        <w:t xml:space="preserve"> </w:t>
      </w:r>
      <w:r>
        <w:t>the</w:t>
      </w:r>
      <w:r>
        <w:rPr>
          <w:spacing w:val="-2"/>
        </w:rPr>
        <w:t xml:space="preserve"> </w:t>
      </w:r>
      <w:r>
        <w:t>“Electronic</w:t>
      </w:r>
      <w:r>
        <w:rPr>
          <w:spacing w:val="-18"/>
        </w:rPr>
        <w:t xml:space="preserve"> </w:t>
      </w:r>
      <w:r>
        <w:t>Approvals”</w:t>
      </w:r>
      <w:r>
        <w:rPr>
          <w:spacing w:val="-4"/>
        </w:rPr>
        <w:t xml:space="preserve"> </w:t>
      </w:r>
      <w:r>
        <w:t>button</w:t>
      </w:r>
      <w:r>
        <w:rPr>
          <w:spacing w:val="-9"/>
        </w:rPr>
        <w:t xml:space="preserve"> </w:t>
      </w:r>
      <w:r>
        <w:t>again.</w:t>
      </w:r>
      <w:r>
        <w:rPr>
          <w:spacing w:val="-14"/>
        </w:rPr>
        <w:t xml:space="preserve"> </w:t>
      </w:r>
      <w:r>
        <w:t>If after</w:t>
      </w:r>
      <w:r>
        <w:rPr>
          <w:spacing w:val="-12"/>
        </w:rPr>
        <w:t xml:space="preserve"> </w:t>
      </w:r>
      <w:r>
        <w:t>another</w:t>
      </w:r>
      <w:r>
        <w:rPr>
          <w:spacing w:val="-12"/>
        </w:rPr>
        <w:t xml:space="preserve"> </w:t>
      </w:r>
      <w:r>
        <w:t>few</w:t>
      </w:r>
      <w:r>
        <w:rPr>
          <w:spacing w:val="-2"/>
        </w:rPr>
        <w:t xml:space="preserve"> </w:t>
      </w:r>
      <w:r>
        <w:t>minutes</w:t>
      </w:r>
      <w:r>
        <w:rPr>
          <w:spacing w:val="-8"/>
        </w:rPr>
        <w:t xml:space="preserve"> </w:t>
      </w:r>
      <w:r>
        <w:t>you</w:t>
      </w:r>
      <w:r>
        <w:rPr>
          <w:spacing w:val="-1"/>
        </w:rPr>
        <w:t xml:space="preserve"> </w:t>
      </w:r>
      <w:r>
        <w:t>are</w:t>
      </w:r>
      <w:r>
        <w:rPr>
          <w:spacing w:val="-10"/>
        </w:rPr>
        <w:t xml:space="preserve"> </w:t>
      </w:r>
      <w:r>
        <w:t>still</w:t>
      </w:r>
      <w:r>
        <w:rPr>
          <w:spacing w:val="-5"/>
        </w:rPr>
        <w:t xml:space="preserve"> </w:t>
      </w:r>
      <w:r>
        <w:t>unable to access the EA page, contact your SPA SGCA.</w:t>
      </w:r>
    </w:p>
    <w:p w14:paraId="0743DA77" w14:textId="77777777" w:rsidR="00767484" w:rsidRDefault="00767484">
      <w:pPr>
        <w:pStyle w:val="BodyText"/>
        <w:spacing w:before="239"/>
      </w:pPr>
    </w:p>
    <w:p w14:paraId="5120B3BD" w14:textId="77777777" w:rsidR="00767484" w:rsidRDefault="000A112B">
      <w:pPr>
        <w:pStyle w:val="Heading1"/>
        <w:numPr>
          <w:ilvl w:val="0"/>
          <w:numId w:val="1"/>
        </w:numPr>
        <w:tabs>
          <w:tab w:val="left" w:pos="532"/>
        </w:tabs>
        <w:spacing w:before="1" w:line="268" w:lineRule="auto"/>
        <w:ind w:right="847" w:firstLine="0"/>
      </w:pPr>
      <w:bookmarkStart w:id="28" w:name="9._I_received_an_error_message_that_says"/>
      <w:bookmarkStart w:id="29" w:name="_bookmark9"/>
      <w:bookmarkEnd w:id="28"/>
      <w:bookmarkEnd w:id="29"/>
      <w:r>
        <w:t>I</w:t>
      </w:r>
      <w:r>
        <w:rPr>
          <w:spacing w:val="-4"/>
        </w:rPr>
        <w:t xml:space="preserve"> </w:t>
      </w:r>
      <w:r>
        <w:t>received</w:t>
      </w:r>
      <w:r>
        <w:rPr>
          <w:spacing w:val="-9"/>
        </w:rPr>
        <w:t xml:space="preserve"> </w:t>
      </w:r>
      <w:r>
        <w:t>an</w:t>
      </w:r>
      <w:r>
        <w:rPr>
          <w:spacing w:val="-4"/>
        </w:rPr>
        <w:t xml:space="preserve"> </w:t>
      </w:r>
      <w:r>
        <w:t>error</w:t>
      </w:r>
      <w:r>
        <w:rPr>
          <w:spacing w:val="-12"/>
        </w:rPr>
        <w:t xml:space="preserve"> </w:t>
      </w:r>
      <w:r>
        <w:t>message</w:t>
      </w:r>
      <w:r>
        <w:rPr>
          <w:spacing w:val="-12"/>
        </w:rPr>
        <w:t xml:space="preserve"> </w:t>
      </w:r>
      <w:r>
        <w:t>that</w:t>
      </w:r>
      <w:r>
        <w:rPr>
          <w:spacing w:val="-15"/>
        </w:rPr>
        <w:t xml:space="preserve"> </w:t>
      </w:r>
      <w:r>
        <w:t>says</w:t>
      </w:r>
      <w:r>
        <w:rPr>
          <w:spacing w:val="-7"/>
        </w:rPr>
        <w:t xml:space="preserve"> </w:t>
      </w:r>
      <w:r>
        <w:t>“Page</w:t>
      </w:r>
      <w:r>
        <w:rPr>
          <w:spacing w:val="-19"/>
        </w:rPr>
        <w:t xml:space="preserve"> </w:t>
      </w:r>
      <w:r>
        <w:t>Data</w:t>
      </w:r>
      <w:r>
        <w:rPr>
          <w:spacing w:val="-16"/>
        </w:rPr>
        <w:t xml:space="preserve"> </w:t>
      </w:r>
      <w:r>
        <w:t>is</w:t>
      </w:r>
      <w:r>
        <w:rPr>
          <w:spacing w:val="-7"/>
        </w:rPr>
        <w:t xml:space="preserve"> </w:t>
      </w:r>
      <w:r>
        <w:t>Inconsistent</w:t>
      </w:r>
      <w:r>
        <w:rPr>
          <w:spacing w:val="-15"/>
        </w:rPr>
        <w:t xml:space="preserve"> </w:t>
      </w:r>
      <w:r>
        <w:t>with</w:t>
      </w:r>
      <w:r>
        <w:rPr>
          <w:spacing w:val="-11"/>
        </w:rPr>
        <w:t xml:space="preserve"> </w:t>
      </w:r>
      <w:r>
        <w:t>Database”</w:t>
      </w:r>
      <w:r>
        <w:rPr>
          <w:spacing w:val="-16"/>
        </w:rPr>
        <w:t xml:space="preserve"> </w:t>
      </w:r>
      <w:r>
        <w:t>when</w:t>
      </w:r>
      <w:r>
        <w:rPr>
          <w:spacing w:val="-11"/>
        </w:rPr>
        <w:t xml:space="preserve"> </w:t>
      </w:r>
      <w:r>
        <w:t>I</w:t>
      </w:r>
      <w:r>
        <w:rPr>
          <w:spacing w:val="-4"/>
        </w:rPr>
        <w:t xml:space="preserve"> </w:t>
      </w:r>
      <w:r>
        <w:t>tried</w:t>
      </w:r>
      <w:r>
        <w:rPr>
          <w:spacing w:val="-1"/>
        </w:rPr>
        <w:t xml:space="preserve"> </w:t>
      </w:r>
      <w:r>
        <w:t>to save</w:t>
      </w:r>
      <w:r>
        <w:rPr>
          <w:spacing w:val="-2"/>
        </w:rPr>
        <w:t xml:space="preserve"> </w:t>
      </w:r>
      <w:r>
        <w:t>the</w:t>
      </w:r>
      <w:r>
        <w:rPr>
          <w:spacing w:val="-2"/>
        </w:rPr>
        <w:t xml:space="preserve"> </w:t>
      </w:r>
      <w:r>
        <w:t>EA page.</w:t>
      </w:r>
      <w:r>
        <w:rPr>
          <w:spacing w:val="-1"/>
        </w:rPr>
        <w:t xml:space="preserve"> </w:t>
      </w:r>
      <w:r>
        <w:t>What</w:t>
      </w:r>
      <w:r>
        <w:rPr>
          <w:spacing w:val="-6"/>
        </w:rPr>
        <w:t xml:space="preserve"> </w:t>
      </w:r>
      <w:r>
        <w:t>is causing this error</w:t>
      </w:r>
      <w:r>
        <w:rPr>
          <w:spacing w:val="-2"/>
        </w:rPr>
        <w:t xml:space="preserve"> </w:t>
      </w:r>
      <w:r>
        <w:t>and how can</w:t>
      </w:r>
      <w:r>
        <w:rPr>
          <w:spacing w:val="-1"/>
        </w:rPr>
        <w:t xml:space="preserve"> </w:t>
      </w:r>
      <w:r>
        <w:t>I resolve</w:t>
      </w:r>
      <w:r>
        <w:rPr>
          <w:spacing w:val="-2"/>
        </w:rPr>
        <w:t xml:space="preserve"> </w:t>
      </w:r>
      <w:r>
        <w:t>the issue?</w:t>
      </w:r>
    </w:p>
    <w:p w14:paraId="6E9C2F73" w14:textId="77777777" w:rsidR="00767484" w:rsidRDefault="000A112B">
      <w:pPr>
        <w:pStyle w:val="BodyText"/>
        <w:spacing w:before="206" w:line="278" w:lineRule="auto"/>
        <w:ind w:left="259" w:right="848"/>
      </w:pPr>
      <w:r>
        <w:t>The error occurs</w:t>
      </w:r>
      <w:r>
        <w:rPr>
          <w:spacing w:val="-1"/>
        </w:rPr>
        <w:t xml:space="preserve"> </w:t>
      </w:r>
      <w:r>
        <w:t>when</w:t>
      </w:r>
      <w:r>
        <w:rPr>
          <w:spacing w:val="-2"/>
        </w:rPr>
        <w:t xml:space="preserve"> </w:t>
      </w:r>
      <w:r>
        <w:t>the page</w:t>
      </w:r>
      <w:r>
        <w:rPr>
          <w:spacing w:val="-3"/>
        </w:rPr>
        <w:t xml:space="preserve"> </w:t>
      </w:r>
      <w:r>
        <w:t>is saved,</w:t>
      </w:r>
      <w:r>
        <w:rPr>
          <w:spacing w:val="-8"/>
        </w:rPr>
        <w:t xml:space="preserve"> </w:t>
      </w:r>
      <w:r>
        <w:t>subsequent changes</w:t>
      </w:r>
      <w:r>
        <w:rPr>
          <w:spacing w:val="-1"/>
        </w:rPr>
        <w:t xml:space="preserve"> </w:t>
      </w:r>
      <w:r>
        <w:t>are made,</w:t>
      </w:r>
      <w:r>
        <w:rPr>
          <w:spacing w:val="-8"/>
        </w:rPr>
        <w:t xml:space="preserve"> </w:t>
      </w:r>
      <w:r>
        <w:t>and</w:t>
      </w:r>
      <w:r>
        <w:rPr>
          <w:spacing w:val="-3"/>
        </w:rPr>
        <w:t xml:space="preserve"> </w:t>
      </w:r>
      <w:r>
        <w:t>then</w:t>
      </w:r>
      <w:r>
        <w:rPr>
          <w:spacing w:val="-11"/>
        </w:rPr>
        <w:t xml:space="preserve"> </w:t>
      </w:r>
      <w:r>
        <w:t>the</w:t>
      </w:r>
      <w:r>
        <w:rPr>
          <w:spacing w:val="-3"/>
        </w:rPr>
        <w:t xml:space="preserve"> </w:t>
      </w:r>
      <w:r>
        <w:t>user attempts</w:t>
      </w:r>
      <w:r>
        <w:rPr>
          <w:spacing w:val="-17"/>
        </w:rPr>
        <w:t xml:space="preserve"> </w:t>
      </w:r>
      <w:r>
        <w:t>to</w:t>
      </w:r>
      <w:r>
        <w:rPr>
          <w:spacing w:val="-13"/>
        </w:rPr>
        <w:t xml:space="preserve"> </w:t>
      </w:r>
      <w:proofErr w:type="gramStart"/>
      <w:r>
        <w:t>resave</w:t>
      </w:r>
      <w:proofErr w:type="gramEnd"/>
      <w:r>
        <w:t>.</w:t>
      </w:r>
      <w:r>
        <w:rPr>
          <w:spacing w:val="-16"/>
        </w:rPr>
        <w:t xml:space="preserve"> </w:t>
      </w:r>
      <w:r>
        <w:t>If</w:t>
      </w:r>
      <w:r>
        <w:rPr>
          <w:spacing w:val="-1"/>
        </w:rPr>
        <w:t xml:space="preserve"> </w:t>
      </w:r>
      <w:r>
        <w:t>changes</w:t>
      </w:r>
      <w:r>
        <w:rPr>
          <w:spacing w:val="-17"/>
        </w:rPr>
        <w:t xml:space="preserve"> </w:t>
      </w:r>
      <w:r>
        <w:t>are</w:t>
      </w:r>
      <w:r>
        <w:rPr>
          <w:spacing w:val="-4"/>
        </w:rPr>
        <w:t xml:space="preserve"> </w:t>
      </w:r>
      <w:r>
        <w:t>needed</w:t>
      </w:r>
      <w:r>
        <w:rPr>
          <w:spacing w:val="-12"/>
        </w:rPr>
        <w:t xml:space="preserve"> </w:t>
      </w:r>
      <w:r>
        <w:t>after</w:t>
      </w:r>
      <w:r>
        <w:rPr>
          <w:spacing w:val="-5"/>
        </w:rPr>
        <w:t xml:space="preserve"> </w:t>
      </w:r>
      <w:r>
        <w:t>the</w:t>
      </w:r>
      <w:r>
        <w:rPr>
          <w:spacing w:val="-12"/>
        </w:rPr>
        <w:t xml:space="preserve"> </w:t>
      </w:r>
      <w:r>
        <w:t>EA</w:t>
      </w:r>
      <w:r>
        <w:rPr>
          <w:spacing w:val="-16"/>
        </w:rPr>
        <w:t xml:space="preserve"> </w:t>
      </w:r>
      <w:r>
        <w:t>page</w:t>
      </w:r>
      <w:r>
        <w:rPr>
          <w:spacing w:val="-12"/>
        </w:rPr>
        <w:t xml:space="preserve"> </w:t>
      </w:r>
      <w:r>
        <w:t>has</w:t>
      </w:r>
      <w:r>
        <w:rPr>
          <w:spacing w:val="-10"/>
        </w:rPr>
        <w:t xml:space="preserve"> </w:t>
      </w:r>
      <w:r>
        <w:t>been</w:t>
      </w:r>
      <w:r>
        <w:rPr>
          <w:spacing w:val="-3"/>
        </w:rPr>
        <w:t xml:space="preserve"> </w:t>
      </w:r>
      <w:r>
        <w:t>saved</w:t>
      </w:r>
      <w:r>
        <w:rPr>
          <w:spacing w:val="-12"/>
        </w:rPr>
        <w:t xml:space="preserve"> </w:t>
      </w:r>
      <w:r>
        <w:t>once,</w:t>
      </w:r>
      <w:r>
        <w:rPr>
          <w:spacing w:val="-16"/>
        </w:rPr>
        <w:t xml:space="preserve"> </w:t>
      </w:r>
      <w:r>
        <w:t>navigate away from</w:t>
      </w:r>
      <w:r>
        <w:rPr>
          <w:spacing w:val="-1"/>
        </w:rPr>
        <w:t xml:space="preserve"> </w:t>
      </w:r>
      <w:r>
        <w:t>the EA</w:t>
      </w:r>
      <w:r>
        <w:rPr>
          <w:spacing w:val="-5"/>
        </w:rPr>
        <w:t xml:space="preserve"> </w:t>
      </w:r>
      <w:r>
        <w:t>page. Return to</w:t>
      </w:r>
      <w:r>
        <w:rPr>
          <w:spacing w:val="-1"/>
        </w:rPr>
        <w:t xml:space="preserve"> </w:t>
      </w:r>
      <w:r>
        <w:t>it to make changes and</w:t>
      </w:r>
      <w:r>
        <w:rPr>
          <w:spacing w:val="-9"/>
        </w:rPr>
        <w:t xml:space="preserve"> </w:t>
      </w:r>
      <w:r>
        <w:t>then save again.</w:t>
      </w:r>
    </w:p>
    <w:p w14:paraId="78D54E27" w14:textId="77777777" w:rsidR="00767484" w:rsidRDefault="00767484">
      <w:pPr>
        <w:pStyle w:val="BodyText"/>
        <w:spacing w:line="278" w:lineRule="auto"/>
        <w:sectPr w:rsidR="00767484">
          <w:pgSz w:w="12240" w:h="15840"/>
          <w:pgMar w:top="1040" w:right="720" w:bottom="280" w:left="1080" w:header="720" w:footer="720" w:gutter="0"/>
          <w:cols w:space="720"/>
        </w:sectPr>
      </w:pPr>
    </w:p>
    <w:p w14:paraId="2A242648" w14:textId="77777777" w:rsidR="00767484" w:rsidRDefault="000A112B">
      <w:pPr>
        <w:pStyle w:val="Heading1"/>
        <w:numPr>
          <w:ilvl w:val="0"/>
          <w:numId w:val="1"/>
        </w:numPr>
        <w:tabs>
          <w:tab w:val="left" w:pos="639"/>
        </w:tabs>
        <w:spacing w:before="91"/>
        <w:ind w:left="639" w:hanging="388"/>
      </w:pPr>
      <w:bookmarkStart w:id="30" w:name="10._How_can_I_remove_an_unapproved_propo"/>
      <w:bookmarkStart w:id="31" w:name="_bookmark10"/>
      <w:bookmarkEnd w:id="30"/>
      <w:bookmarkEnd w:id="31"/>
      <w:r>
        <w:lastRenderedPageBreak/>
        <w:t>How</w:t>
      </w:r>
      <w:r>
        <w:rPr>
          <w:spacing w:val="-16"/>
        </w:rPr>
        <w:t xml:space="preserve"> </w:t>
      </w:r>
      <w:r>
        <w:t>can</w:t>
      </w:r>
      <w:r>
        <w:rPr>
          <w:spacing w:val="-14"/>
        </w:rPr>
        <w:t xml:space="preserve"> </w:t>
      </w:r>
      <w:r>
        <w:t>I</w:t>
      </w:r>
      <w:r>
        <w:rPr>
          <w:spacing w:val="-14"/>
        </w:rPr>
        <w:t xml:space="preserve"> </w:t>
      </w:r>
      <w:r>
        <w:t>remove</w:t>
      </w:r>
      <w:r>
        <w:rPr>
          <w:spacing w:val="-20"/>
        </w:rPr>
        <w:t xml:space="preserve"> </w:t>
      </w:r>
      <w:r>
        <w:t>an</w:t>
      </w:r>
      <w:r>
        <w:rPr>
          <w:spacing w:val="-14"/>
        </w:rPr>
        <w:t xml:space="preserve"> </w:t>
      </w:r>
      <w:r>
        <w:t>unapproved</w:t>
      </w:r>
      <w:r>
        <w:rPr>
          <w:spacing w:val="-17"/>
        </w:rPr>
        <w:t xml:space="preserve"> </w:t>
      </w:r>
      <w:r>
        <w:t>proposal</w:t>
      </w:r>
      <w:r>
        <w:rPr>
          <w:spacing w:val="-14"/>
        </w:rPr>
        <w:t xml:space="preserve"> </w:t>
      </w:r>
      <w:r>
        <w:t>from</w:t>
      </w:r>
      <w:r>
        <w:rPr>
          <w:spacing w:val="-16"/>
        </w:rPr>
        <w:t xml:space="preserve"> </w:t>
      </w:r>
      <w:r>
        <w:t>My</w:t>
      </w:r>
      <w:r>
        <w:rPr>
          <w:spacing w:val="-12"/>
        </w:rPr>
        <w:t xml:space="preserve"> </w:t>
      </w:r>
      <w:r>
        <w:t>EA</w:t>
      </w:r>
      <w:r>
        <w:rPr>
          <w:spacing w:val="-13"/>
        </w:rPr>
        <w:t xml:space="preserve"> </w:t>
      </w:r>
      <w:r>
        <w:t>Queue</w:t>
      </w:r>
      <w:r>
        <w:rPr>
          <w:spacing w:val="-14"/>
        </w:rPr>
        <w:t xml:space="preserve"> </w:t>
      </w:r>
      <w:r>
        <w:t>or</w:t>
      </w:r>
      <w:r>
        <w:rPr>
          <w:spacing w:val="-9"/>
        </w:rPr>
        <w:t xml:space="preserve"> </w:t>
      </w:r>
      <w:r>
        <w:t>the</w:t>
      </w:r>
      <w:r>
        <w:rPr>
          <w:spacing w:val="-7"/>
        </w:rPr>
        <w:t xml:space="preserve"> </w:t>
      </w:r>
      <w:r>
        <w:t>Global</w:t>
      </w:r>
      <w:r>
        <w:rPr>
          <w:spacing w:val="-18"/>
        </w:rPr>
        <w:t xml:space="preserve"> </w:t>
      </w:r>
      <w:r>
        <w:rPr>
          <w:spacing w:val="-2"/>
        </w:rPr>
        <w:t>Queue?</w:t>
      </w:r>
    </w:p>
    <w:p w14:paraId="47DD523A" w14:textId="3CDC255B" w:rsidR="00767484" w:rsidRDefault="000A112B">
      <w:pPr>
        <w:pStyle w:val="BodyText"/>
        <w:spacing w:before="237" w:line="276" w:lineRule="auto"/>
        <w:ind w:left="259" w:right="971"/>
      </w:pPr>
      <w:r>
        <w:rPr>
          <w:noProof/>
        </w:rPr>
        <mc:AlternateContent>
          <mc:Choice Requires="wps">
            <w:drawing>
              <wp:anchor distT="0" distB="0" distL="0" distR="0" simplePos="0" relativeHeight="15730688" behindDoc="0" locked="0" layoutInCell="1" allowOverlap="1" wp14:anchorId="4F8C69E8" wp14:editId="58C7C13F">
                <wp:simplePos x="0" y="0"/>
                <wp:positionH relativeFrom="page">
                  <wp:posOffset>2290572</wp:posOffset>
                </wp:positionH>
                <wp:positionV relativeFrom="paragraph">
                  <wp:posOffset>291963</wp:posOffset>
                </wp:positionV>
                <wp:extent cx="41275"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9525"/>
                        </a:xfrm>
                        <a:custGeom>
                          <a:avLst/>
                          <a:gdLst/>
                          <a:ahLst/>
                          <a:cxnLst/>
                          <a:rect l="l" t="t" r="r" b="b"/>
                          <a:pathLst>
                            <a:path w="41275" h="9525">
                              <a:moveTo>
                                <a:pt x="41148" y="0"/>
                              </a:moveTo>
                              <a:lnTo>
                                <a:pt x="0" y="0"/>
                              </a:lnTo>
                              <a:lnTo>
                                <a:pt x="0" y="9144"/>
                              </a:lnTo>
                              <a:lnTo>
                                <a:pt x="41148" y="9144"/>
                              </a:lnTo>
                              <a:lnTo>
                                <a:pt x="4114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861BCB5" id="Graphic 13" o:spid="_x0000_s1026" style="position:absolute;margin-left:180.35pt;margin-top:23pt;width:3.25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41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" path="m41148,l,,,9144r41148,l41148,xe" fillcolor="blue" stroked="f">
                <v:path arrowok="t"/>
                <w10:wrap anchorx="page"/>
              </v:shape>
            </w:pict>
          </mc:Fallback>
        </mc:AlternateContent>
      </w:r>
      <w:r>
        <w:t>Email</w:t>
      </w:r>
      <w:r>
        <w:rPr>
          <w:spacing w:val="-1"/>
        </w:rPr>
        <w:t xml:space="preserve"> </w:t>
      </w:r>
      <w:hyperlink r:id="rId20">
        <w:r>
          <w:rPr>
            <w:color w:val="800080"/>
            <w:spacing w:val="-1"/>
            <w:u w:val="single" w:color="800080"/>
          </w:rPr>
          <w:t xml:space="preserve"> </w:t>
        </w:r>
        <w:r>
          <w:rPr>
            <w:color w:val="800080"/>
            <w:u w:val="single" w:color="800080"/>
          </w:rPr>
          <w:t>your SPASGCA</w:t>
        </w:r>
      </w:hyperlink>
      <w:r>
        <w:rPr>
          <w:color w:val="800080"/>
        </w:rPr>
        <w:t xml:space="preserve"> </w:t>
      </w:r>
      <w:r>
        <w:t>with</w:t>
      </w:r>
      <w:r>
        <w:rPr>
          <w:spacing w:val="-19"/>
        </w:rPr>
        <w:t xml:space="preserve"> </w:t>
      </w:r>
      <w:r>
        <w:t>the</w:t>
      </w:r>
      <w:r>
        <w:rPr>
          <w:spacing w:val="-13"/>
        </w:rPr>
        <w:t xml:space="preserve"> </w:t>
      </w:r>
      <w:r>
        <w:t>proposal</w:t>
      </w:r>
      <w:r>
        <w:rPr>
          <w:spacing w:val="-9"/>
        </w:rPr>
        <w:t xml:space="preserve"> </w:t>
      </w:r>
      <w:r>
        <w:t>number(s).</w:t>
      </w:r>
      <w:r>
        <w:rPr>
          <w:spacing w:val="40"/>
        </w:rPr>
        <w:t xml:space="preserve"> </w:t>
      </w:r>
      <w:r>
        <w:t>The status will be updated to “discontinued” and the proposals</w:t>
      </w:r>
      <w:r>
        <w:rPr>
          <w:spacing w:val="-7"/>
        </w:rPr>
        <w:t xml:space="preserve"> </w:t>
      </w:r>
      <w:r>
        <w:t>will</w:t>
      </w:r>
      <w:r>
        <w:rPr>
          <w:spacing w:val="40"/>
        </w:rPr>
        <w:t xml:space="preserve"> </w:t>
      </w:r>
      <w:r>
        <w:t>drop off of the queue.</w:t>
      </w:r>
    </w:p>
    <w:p w14:paraId="10A84C25" w14:textId="77777777" w:rsidR="00767484" w:rsidRDefault="00767484">
      <w:pPr>
        <w:pStyle w:val="BodyText"/>
        <w:spacing w:before="234"/>
      </w:pPr>
    </w:p>
    <w:p w14:paraId="237DEF73" w14:textId="77777777" w:rsidR="00767484" w:rsidRDefault="000A112B">
      <w:pPr>
        <w:pStyle w:val="Heading1"/>
        <w:numPr>
          <w:ilvl w:val="0"/>
          <w:numId w:val="1"/>
        </w:numPr>
        <w:tabs>
          <w:tab w:val="left" w:pos="639"/>
        </w:tabs>
        <w:spacing w:before="1"/>
        <w:ind w:left="639" w:hanging="388"/>
      </w:pPr>
      <w:bookmarkStart w:id="32" w:name="11._Which_roles_on_the_Resources_Panel_p"/>
      <w:bookmarkStart w:id="33" w:name="_bookmark11"/>
      <w:bookmarkEnd w:id="32"/>
      <w:bookmarkEnd w:id="33"/>
      <w:r>
        <w:t>Which</w:t>
      </w:r>
      <w:r>
        <w:rPr>
          <w:spacing w:val="-14"/>
        </w:rPr>
        <w:t xml:space="preserve"> </w:t>
      </w:r>
      <w:r>
        <w:t>roles</w:t>
      </w:r>
      <w:r>
        <w:rPr>
          <w:spacing w:val="-16"/>
        </w:rPr>
        <w:t xml:space="preserve"> </w:t>
      </w:r>
      <w:r>
        <w:t>on</w:t>
      </w:r>
      <w:r>
        <w:rPr>
          <w:spacing w:val="-6"/>
        </w:rPr>
        <w:t xml:space="preserve"> </w:t>
      </w:r>
      <w:r>
        <w:t>the</w:t>
      </w:r>
      <w:r>
        <w:rPr>
          <w:spacing w:val="-5"/>
        </w:rPr>
        <w:t xml:space="preserve"> </w:t>
      </w:r>
      <w:r>
        <w:t>Resources</w:t>
      </w:r>
      <w:r>
        <w:rPr>
          <w:spacing w:val="-23"/>
        </w:rPr>
        <w:t xml:space="preserve"> </w:t>
      </w:r>
      <w:r>
        <w:t>Panel</w:t>
      </w:r>
      <w:r>
        <w:rPr>
          <w:spacing w:val="-12"/>
        </w:rPr>
        <w:t xml:space="preserve"> </w:t>
      </w:r>
      <w:r>
        <w:t>pull</w:t>
      </w:r>
      <w:r>
        <w:rPr>
          <w:spacing w:val="-11"/>
        </w:rPr>
        <w:t xml:space="preserve"> </w:t>
      </w:r>
      <w:r>
        <w:t>into</w:t>
      </w:r>
      <w:r>
        <w:rPr>
          <w:spacing w:val="-6"/>
        </w:rPr>
        <w:t xml:space="preserve"> </w:t>
      </w:r>
      <w:r>
        <w:t>the</w:t>
      </w:r>
      <w:r>
        <w:rPr>
          <w:spacing w:val="-20"/>
        </w:rPr>
        <w:t xml:space="preserve"> </w:t>
      </w:r>
      <w:r>
        <w:t>EA</w:t>
      </w:r>
      <w:r>
        <w:rPr>
          <w:spacing w:val="-11"/>
        </w:rPr>
        <w:t xml:space="preserve"> </w:t>
      </w:r>
      <w:r>
        <w:t>page</w:t>
      </w:r>
      <w:r>
        <w:rPr>
          <w:spacing w:val="-14"/>
        </w:rPr>
        <w:t xml:space="preserve"> </w:t>
      </w:r>
      <w:r>
        <w:t>as</w:t>
      </w:r>
      <w:r>
        <w:rPr>
          <w:spacing w:val="-8"/>
        </w:rPr>
        <w:t xml:space="preserve"> </w:t>
      </w:r>
      <w:r>
        <w:rPr>
          <w:spacing w:val="-2"/>
        </w:rPr>
        <w:t>approvers?</w:t>
      </w:r>
    </w:p>
    <w:p w14:paraId="3157D79C" w14:textId="77777777" w:rsidR="00767484" w:rsidRDefault="000A112B">
      <w:pPr>
        <w:pStyle w:val="BodyText"/>
        <w:spacing w:before="229" w:line="278" w:lineRule="auto"/>
        <w:ind w:left="259" w:right="971"/>
      </w:pPr>
      <w:r>
        <w:t>The</w:t>
      </w:r>
      <w:r>
        <w:rPr>
          <w:spacing w:val="-4"/>
        </w:rPr>
        <w:t xml:space="preserve"> </w:t>
      </w:r>
      <w:r>
        <w:t>following</w:t>
      </w:r>
      <w:r>
        <w:rPr>
          <w:spacing w:val="-17"/>
        </w:rPr>
        <w:t xml:space="preserve"> </w:t>
      </w:r>
      <w:r>
        <w:t>roles</w:t>
      </w:r>
      <w:r>
        <w:rPr>
          <w:spacing w:val="-9"/>
        </w:rPr>
        <w:t xml:space="preserve"> </w:t>
      </w:r>
      <w:r>
        <w:t>will</w:t>
      </w:r>
      <w:r>
        <w:rPr>
          <w:spacing w:val="-7"/>
        </w:rPr>
        <w:t xml:space="preserve"> </w:t>
      </w:r>
      <w:r>
        <w:t>appear</w:t>
      </w:r>
      <w:r>
        <w:rPr>
          <w:spacing w:val="-13"/>
        </w:rPr>
        <w:t xml:space="preserve"> </w:t>
      </w:r>
      <w:r>
        <w:t>on</w:t>
      </w:r>
      <w:r>
        <w:rPr>
          <w:spacing w:val="-10"/>
        </w:rPr>
        <w:t xml:space="preserve"> </w:t>
      </w:r>
      <w:r>
        <w:t>the</w:t>
      </w:r>
      <w:r>
        <w:rPr>
          <w:spacing w:val="-11"/>
        </w:rPr>
        <w:t xml:space="preserve"> </w:t>
      </w:r>
      <w:r>
        <w:t>EA</w:t>
      </w:r>
      <w:r>
        <w:rPr>
          <w:spacing w:val="-15"/>
        </w:rPr>
        <w:t xml:space="preserve"> </w:t>
      </w:r>
      <w:r>
        <w:t>page</w:t>
      </w:r>
      <w:r>
        <w:rPr>
          <w:spacing w:val="-11"/>
        </w:rPr>
        <w:t xml:space="preserve"> </w:t>
      </w:r>
      <w:r>
        <w:t>if</w:t>
      </w:r>
      <w:r>
        <w:rPr>
          <w:spacing w:val="-8"/>
        </w:rPr>
        <w:t xml:space="preserve"> </w:t>
      </w:r>
      <w:r>
        <w:t>selected</w:t>
      </w:r>
      <w:r>
        <w:rPr>
          <w:spacing w:val="-19"/>
        </w:rPr>
        <w:t xml:space="preserve"> </w:t>
      </w:r>
      <w:r>
        <w:t>in</w:t>
      </w:r>
      <w:r>
        <w:rPr>
          <w:spacing w:val="-10"/>
        </w:rPr>
        <w:t xml:space="preserve"> </w:t>
      </w:r>
      <w:r>
        <w:t>Maintain</w:t>
      </w:r>
      <w:r>
        <w:rPr>
          <w:spacing w:val="-18"/>
        </w:rPr>
        <w:t xml:space="preserve"> </w:t>
      </w:r>
      <w:r>
        <w:t>Proposal</w:t>
      </w:r>
      <w:r>
        <w:rPr>
          <w:rFonts w:ascii="Wingdings" w:hAnsi="Wingdings"/>
        </w:rPr>
        <w:t></w:t>
      </w:r>
      <w:r>
        <w:t>Resources:</w:t>
      </w:r>
      <w:r>
        <w:rPr>
          <w:spacing w:val="31"/>
        </w:rPr>
        <w:t xml:space="preserve"> </w:t>
      </w:r>
      <w:r>
        <w:t>Co-I, Co-PI,</w:t>
      </w:r>
      <w:r>
        <w:rPr>
          <w:spacing w:val="-3"/>
        </w:rPr>
        <w:t xml:space="preserve"> </w:t>
      </w:r>
      <w:r>
        <w:t>Key Personnel,</w:t>
      </w:r>
      <w:r>
        <w:rPr>
          <w:spacing w:val="-13"/>
        </w:rPr>
        <w:t xml:space="preserve"> </w:t>
      </w:r>
      <w:r>
        <w:t>Principal</w:t>
      </w:r>
      <w:r>
        <w:rPr>
          <w:spacing w:val="-2"/>
        </w:rPr>
        <w:t xml:space="preserve"> </w:t>
      </w:r>
      <w:r>
        <w:t>Investigator,</w:t>
      </w:r>
      <w:r>
        <w:rPr>
          <w:spacing w:val="-13"/>
        </w:rPr>
        <w:t xml:space="preserve"> </w:t>
      </w:r>
      <w:r>
        <w:t>and Signature EA. An individual with</w:t>
      </w:r>
      <w:r>
        <w:rPr>
          <w:spacing w:val="-6"/>
        </w:rPr>
        <w:t xml:space="preserve"> </w:t>
      </w:r>
      <w:r>
        <w:t>the role Notification</w:t>
      </w:r>
      <w:r>
        <w:rPr>
          <w:spacing w:val="-14"/>
        </w:rPr>
        <w:t xml:space="preserve"> </w:t>
      </w:r>
      <w:r>
        <w:t>of EA</w:t>
      </w:r>
      <w:r>
        <w:rPr>
          <w:spacing w:val="-11"/>
        </w:rPr>
        <w:t xml:space="preserve"> </w:t>
      </w:r>
      <w:r>
        <w:t>will receive</w:t>
      </w:r>
      <w:r>
        <w:rPr>
          <w:spacing w:val="-6"/>
        </w:rPr>
        <w:t xml:space="preserve"> </w:t>
      </w:r>
      <w:r>
        <w:t>a notification</w:t>
      </w:r>
      <w:r>
        <w:rPr>
          <w:spacing w:val="-14"/>
        </w:rPr>
        <w:t xml:space="preserve"> </w:t>
      </w:r>
      <w:r>
        <w:t>email but will</w:t>
      </w:r>
      <w:r>
        <w:rPr>
          <w:spacing w:val="-1"/>
        </w:rPr>
        <w:t xml:space="preserve"> </w:t>
      </w:r>
      <w:r>
        <w:t>not be required</w:t>
      </w:r>
      <w:r>
        <w:rPr>
          <w:spacing w:val="-6"/>
        </w:rPr>
        <w:t xml:space="preserve"> </w:t>
      </w:r>
      <w:r>
        <w:t>to approve.</w:t>
      </w:r>
    </w:p>
    <w:sectPr w:rsidR="00767484">
      <w:pgSz w:w="12240" w:h="15840"/>
      <w:pgMar w:top="104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20E2D"/>
    <w:multiLevelType w:val="hybridMultilevel"/>
    <w:tmpl w:val="2AE85C50"/>
    <w:lvl w:ilvl="0" w:tplc="D88E59B8">
      <w:start w:val="1"/>
      <w:numFmt w:val="decimal"/>
      <w:lvlText w:val="%1."/>
      <w:lvlJc w:val="left"/>
      <w:pPr>
        <w:ind w:left="720" w:hanging="353"/>
        <w:jc w:val="right"/>
      </w:pPr>
      <w:rPr>
        <w:rFonts w:ascii="Century Gothic" w:eastAsia="Century Gothic" w:hAnsi="Century Gothic" w:cs="Century Gothic" w:hint="default"/>
        <w:b w:val="0"/>
        <w:bCs w:val="0"/>
        <w:i w:val="0"/>
        <w:iCs w:val="0"/>
        <w:color w:val="0000FF"/>
        <w:spacing w:val="0"/>
        <w:w w:val="97"/>
        <w:sz w:val="20"/>
        <w:szCs w:val="20"/>
        <w:lang w:val="en-US" w:eastAsia="en-US" w:bidi="ar-SA"/>
      </w:rPr>
    </w:lvl>
    <w:lvl w:ilvl="1" w:tplc="408A75FA">
      <w:numFmt w:val="bullet"/>
      <w:lvlText w:val="•"/>
      <w:lvlJc w:val="left"/>
      <w:pPr>
        <w:ind w:left="1692" w:hanging="353"/>
      </w:pPr>
      <w:rPr>
        <w:rFonts w:hint="default"/>
        <w:lang w:val="en-US" w:eastAsia="en-US" w:bidi="ar-SA"/>
      </w:rPr>
    </w:lvl>
    <w:lvl w:ilvl="2" w:tplc="7FC08332">
      <w:numFmt w:val="bullet"/>
      <w:lvlText w:val="•"/>
      <w:lvlJc w:val="left"/>
      <w:pPr>
        <w:ind w:left="2664" w:hanging="353"/>
      </w:pPr>
      <w:rPr>
        <w:rFonts w:hint="default"/>
        <w:lang w:val="en-US" w:eastAsia="en-US" w:bidi="ar-SA"/>
      </w:rPr>
    </w:lvl>
    <w:lvl w:ilvl="3" w:tplc="9A52E6EC">
      <w:numFmt w:val="bullet"/>
      <w:lvlText w:val="•"/>
      <w:lvlJc w:val="left"/>
      <w:pPr>
        <w:ind w:left="3636" w:hanging="353"/>
      </w:pPr>
      <w:rPr>
        <w:rFonts w:hint="default"/>
        <w:lang w:val="en-US" w:eastAsia="en-US" w:bidi="ar-SA"/>
      </w:rPr>
    </w:lvl>
    <w:lvl w:ilvl="4" w:tplc="78CA7CBA">
      <w:numFmt w:val="bullet"/>
      <w:lvlText w:val="•"/>
      <w:lvlJc w:val="left"/>
      <w:pPr>
        <w:ind w:left="4608" w:hanging="353"/>
      </w:pPr>
      <w:rPr>
        <w:rFonts w:hint="default"/>
        <w:lang w:val="en-US" w:eastAsia="en-US" w:bidi="ar-SA"/>
      </w:rPr>
    </w:lvl>
    <w:lvl w:ilvl="5" w:tplc="7B40ECB8">
      <w:numFmt w:val="bullet"/>
      <w:lvlText w:val="•"/>
      <w:lvlJc w:val="left"/>
      <w:pPr>
        <w:ind w:left="5580" w:hanging="353"/>
      </w:pPr>
      <w:rPr>
        <w:rFonts w:hint="default"/>
        <w:lang w:val="en-US" w:eastAsia="en-US" w:bidi="ar-SA"/>
      </w:rPr>
    </w:lvl>
    <w:lvl w:ilvl="6" w:tplc="E0D4AC10">
      <w:numFmt w:val="bullet"/>
      <w:lvlText w:val="•"/>
      <w:lvlJc w:val="left"/>
      <w:pPr>
        <w:ind w:left="6552" w:hanging="353"/>
      </w:pPr>
      <w:rPr>
        <w:rFonts w:hint="default"/>
        <w:lang w:val="en-US" w:eastAsia="en-US" w:bidi="ar-SA"/>
      </w:rPr>
    </w:lvl>
    <w:lvl w:ilvl="7" w:tplc="89F4D93E">
      <w:numFmt w:val="bullet"/>
      <w:lvlText w:val="•"/>
      <w:lvlJc w:val="left"/>
      <w:pPr>
        <w:ind w:left="7524" w:hanging="353"/>
      </w:pPr>
      <w:rPr>
        <w:rFonts w:hint="default"/>
        <w:lang w:val="en-US" w:eastAsia="en-US" w:bidi="ar-SA"/>
      </w:rPr>
    </w:lvl>
    <w:lvl w:ilvl="8" w:tplc="A38CBD38">
      <w:numFmt w:val="bullet"/>
      <w:lvlText w:val="•"/>
      <w:lvlJc w:val="left"/>
      <w:pPr>
        <w:ind w:left="8496" w:hanging="353"/>
      </w:pPr>
      <w:rPr>
        <w:rFonts w:hint="default"/>
        <w:lang w:val="en-US" w:eastAsia="en-US" w:bidi="ar-SA"/>
      </w:rPr>
    </w:lvl>
  </w:abstractNum>
  <w:abstractNum w:abstractNumId="1" w15:restartNumberingAfterBreak="0">
    <w:nsid w:val="67073693"/>
    <w:multiLevelType w:val="hybridMultilevel"/>
    <w:tmpl w:val="AC2C835E"/>
    <w:lvl w:ilvl="0" w:tplc="1422BA00">
      <w:numFmt w:val="bullet"/>
      <w:lvlText w:val="•"/>
      <w:lvlJc w:val="left"/>
      <w:pPr>
        <w:ind w:left="979" w:hanging="238"/>
      </w:pPr>
      <w:rPr>
        <w:rFonts w:ascii="Century Gothic" w:eastAsia="Century Gothic" w:hAnsi="Century Gothic" w:cs="Century Gothic" w:hint="default"/>
        <w:b w:val="0"/>
        <w:bCs w:val="0"/>
        <w:i w:val="0"/>
        <w:iCs w:val="0"/>
        <w:spacing w:val="0"/>
        <w:w w:val="122"/>
        <w:sz w:val="20"/>
        <w:szCs w:val="20"/>
        <w:lang w:val="en-US" w:eastAsia="en-US" w:bidi="ar-SA"/>
      </w:rPr>
    </w:lvl>
    <w:lvl w:ilvl="1" w:tplc="05201F94">
      <w:numFmt w:val="bullet"/>
      <w:lvlText w:val="•"/>
      <w:lvlJc w:val="left"/>
      <w:pPr>
        <w:ind w:left="1926" w:hanging="238"/>
      </w:pPr>
      <w:rPr>
        <w:rFonts w:hint="default"/>
        <w:lang w:val="en-US" w:eastAsia="en-US" w:bidi="ar-SA"/>
      </w:rPr>
    </w:lvl>
    <w:lvl w:ilvl="2" w:tplc="CDF4BBD6">
      <w:numFmt w:val="bullet"/>
      <w:lvlText w:val="•"/>
      <w:lvlJc w:val="left"/>
      <w:pPr>
        <w:ind w:left="2872" w:hanging="238"/>
      </w:pPr>
      <w:rPr>
        <w:rFonts w:hint="default"/>
        <w:lang w:val="en-US" w:eastAsia="en-US" w:bidi="ar-SA"/>
      </w:rPr>
    </w:lvl>
    <w:lvl w:ilvl="3" w:tplc="7A78E41E">
      <w:numFmt w:val="bullet"/>
      <w:lvlText w:val="•"/>
      <w:lvlJc w:val="left"/>
      <w:pPr>
        <w:ind w:left="3818" w:hanging="238"/>
      </w:pPr>
      <w:rPr>
        <w:rFonts w:hint="default"/>
        <w:lang w:val="en-US" w:eastAsia="en-US" w:bidi="ar-SA"/>
      </w:rPr>
    </w:lvl>
    <w:lvl w:ilvl="4" w:tplc="E73815FC">
      <w:numFmt w:val="bullet"/>
      <w:lvlText w:val="•"/>
      <w:lvlJc w:val="left"/>
      <w:pPr>
        <w:ind w:left="4764" w:hanging="238"/>
      </w:pPr>
      <w:rPr>
        <w:rFonts w:hint="default"/>
        <w:lang w:val="en-US" w:eastAsia="en-US" w:bidi="ar-SA"/>
      </w:rPr>
    </w:lvl>
    <w:lvl w:ilvl="5" w:tplc="C94CF8CC">
      <w:numFmt w:val="bullet"/>
      <w:lvlText w:val="•"/>
      <w:lvlJc w:val="left"/>
      <w:pPr>
        <w:ind w:left="5710" w:hanging="238"/>
      </w:pPr>
      <w:rPr>
        <w:rFonts w:hint="default"/>
        <w:lang w:val="en-US" w:eastAsia="en-US" w:bidi="ar-SA"/>
      </w:rPr>
    </w:lvl>
    <w:lvl w:ilvl="6" w:tplc="4D02CF52">
      <w:numFmt w:val="bullet"/>
      <w:lvlText w:val="•"/>
      <w:lvlJc w:val="left"/>
      <w:pPr>
        <w:ind w:left="6656" w:hanging="238"/>
      </w:pPr>
      <w:rPr>
        <w:rFonts w:hint="default"/>
        <w:lang w:val="en-US" w:eastAsia="en-US" w:bidi="ar-SA"/>
      </w:rPr>
    </w:lvl>
    <w:lvl w:ilvl="7" w:tplc="01764C34">
      <w:numFmt w:val="bullet"/>
      <w:lvlText w:val="•"/>
      <w:lvlJc w:val="left"/>
      <w:pPr>
        <w:ind w:left="7602" w:hanging="238"/>
      </w:pPr>
      <w:rPr>
        <w:rFonts w:hint="default"/>
        <w:lang w:val="en-US" w:eastAsia="en-US" w:bidi="ar-SA"/>
      </w:rPr>
    </w:lvl>
    <w:lvl w:ilvl="8" w:tplc="D098E564">
      <w:numFmt w:val="bullet"/>
      <w:lvlText w:val="•"/>
      <w:lvlJc w:val="left"/>
      <w:pPr>
        <w:ind w:left="8548" w:hanging="238"/>
      </w:pPr>
      <w:rPr>
        <w:rFonts w:hint="default"/>
        <w:lang w:val="en-US" w:eastAsia="en-US" w:bidi="ar-SA"/>
      </w:rPr>
    </w:lvl>
  </w:abstractNum>
  <w:abstractNum w:abstractNumId="2" w15:restartNumberingAfterBreak="0">
    <w:nsid w:val="7E3C15F0"/>
    <w:multiLevelType w:val="hybridMultilevel"/>
    <w:tmpl w:val="D556F970"/>
    <w:lvl w:ilvl="0" w:tplc="01903EF2">
      <w:start w:val="1"/>
      <w:numFmt w:val="decimal"/>
      <w:lvlText w:val="%1."/>
      <w:lvlJc w:val="left"/>
      <w:pPr>
        <w:ind w:left="259" w:hanging="274"/>
        <w:jc w:val="left"/>
      </w:pPr>
      <w:rPr>
        <w:rFonts w:ascii="Century Gothic" w:eastAsia="Century Gothic" w:hAnsi="Century Gothic" w:cs="Century Gothic" w:hint="default"/>
        <w:b/>
        <w:bCs/>
        <w:i w:val="0"/>
        <w:iCs w:val="0"/>
        <w:spacing w:val="-1"/>
        <w:w w:val="97"/>
        <w:sz w:val="20"/>
        <w:szCs w:val="20"/>
        <w:lang w:val="en-US" w:eastAsia="en-US" w:bidi="ar-SA"/>
      </w:rPr>
    </w:lvl>
    <w:lvl w:ilvl="1" w:tplc="48A453F6">
      <w:numFmt w:val="bullet"/>
      <w:lvlText w:val="•"/>
      <w:lvlJc w:val="left"/>
      <w:pPr>
        <w:ind w:left="1278" w:hanging="274"/>
      </w:pPr>
      <w:rPr>
        <w:rFonts w:hint="default"/>
        <w:lang w:val="en-US" w:eastAsia="en-US" w:bidi="ar-SA"/>
      </w:rPr>
    </w:lvl>
    <w:lvl w:ilvl="2" w:tplc="980231BC">
      <w:numFmt w:val="bullet"/>
      <w:lvlText w:val="•"/>
      <w:lvlJc w:val="left"/>
      <w:pPr>
        <w:ind w:left="2296" w:hanging="274"/>
      </w:pPr>
      <w:rPr>
        <w:rFonts w:hint="default"/>
        <w:lang w:val="en-US" w:eastAsia="en-US" w:bidi="ar-SA"/>
      </w:rPr>
    </w:lvl>
    <w:lvl w:ilvl="3" w:tplc="7EAE81DE">
      <w:numFmt w:val="bullet"/>
      <w:lvlText w:val="•"/>
      <w:lvlJc w:val="left"/>
      <w:pPr>
        <w:ind w:left="3314" w:hanging="274"/>
      </w:pPr>
      <w:rPr>
        <w:rFonts w:hint="default"/>
        <w:lang w:val="en-US" w:eastAsia="en-US" w:bidi="ar-SA"/>
      </w:rPr>
    </w:lvl>
    <w:lvl w:ilvl="4" w:tplc="9214A1AA">
      <w:numFmt w:val="bullet"/>
      <w:lvlText w:val="•"/>
      <w:lvlJc w:val="left"/>
      <w:pPr>
        <w:ind w:left="4332" w:hanging="274"/>
      </w:pPr>
      <w:rPr>
        <w:rFonts w:hint="default"/>
        <w:lang w:val="en-US" w:eastAsia="en-US" w:bidi="ar-SA"/>
      </w:rPr>
    </w:lvl>
    <w:lvl w:ilvl="5" w:tplc="793A493E">
      <w:numFmt w:val="bullet"/>
      <w:lvlText w:val="•"/>
      <w:lvlJc w:val="left"/>
      <w:pPr>
        <w:ind w:left="5350" w:hanging="274"/>
      </w:pPr>
      <w:rPr>
        <w:rFonts w:hint="default"/>
        <w:lang w:val="en-US" w:eastAsia="en-US" w:bidi="ar-SA"/>
      </w:rPr>
    </w:lvl>
    <w:lvl w:ilvl="6" w:tplc="6026FE0C">
      <w:numFmt w:val="bullet"/>
      <w:lvlText w:val="•"/>
      <w:lvlJc w:val="left"/>
      <w:pPr>
        <w:ind w:left="6368" w:hanging="274"/>
      </w:pPr>
      <w:rPr>
        <w:rFonts w:hint="default"/>
        <w:lang w:val="en-US" w:eastAsia="en-US" w:bidi="ar-SA"/>
      </w:rPr>
    </w:lvl>
    <w:lvl w:ilvl="7" w:tplc="C7F8FF56">
      <w:numFmt w:val="bullet"/>
      <w:lvlText w:val="•"/>
      <w:lvlJc w:val="left"/>
      <w:pPr>
        <w:ind w:left="7386" w:hanging="274"/>
      </w:pPr>
      <w:rPr>
        <w:rFonts w:hint="default"/>
        <w:lang w:val="en-US" w:eastAsia="en-US" w:bidi="ar-SA"/>
      </w:rPr>
    </w:lvl>
    <w:lvl w:ilvl="8" w:tplc="4C4421EE">
      <w:numFmt w:val="bullet"/>
      <w:lvlText w:val="•"/>
      <w:lvlJc w:val="left"/>
      <w:pPr>
        <w:ind w:left="8404" w:hanging="274"/>
      </w:pPr>
      <w:rPr>
        <w:rFonts w:hint="default"/>
        <w:lang w:val="en-US" w:eastAsia="en-US" w:bidi="ar-SA"/>
      </w:rPr>
    </w:lvl>
  </w:abstractNum>
  <w:num w:numId="1" w16cid:durableId="119301660">
    <w:abstractNumId w:val="2"/>
  </w:num>
  <w:num w:numId="2" w16cid:durableId="1209297032">
    <w:abstractNumId w:val="0"/>
  </w:num>
  <w:num w:numId="3" w16cid:durableId="2003846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67484"/>
    <w:rsid w:val="000A112B"/>
    <w:rsid w:val="002C6FC9"/>
    <w:rsid w:val="00767484"/>
    <w:rsid w:val="008B4ABE"/>
    <w:rsid w:val="00EC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22C9"/>
  <w15:docId w15:val="{96FAC17F-727D-4A71-8546-444DD97D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25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9"/>
      <w:ind w:left="367"/>
    </w:pPr>
    <w:rPr>
      <w:sz w:val="23"/>
      <w:szCs w:val="23"/>
    </w:rPr>
  </w:style>
  <w:style w:type="paragraph" w:styleId="ListParagraph">
    <w:name w:val="List Paragraph"/>
    <w:basedOn w:val="Normal"/>
    <w:uiPriority w:val="1"/>
    <w:qFormat/>
    <w:pPr>
      <w:spacing w:before="244"/>
      <w:ind w:left="1078" w:hanging="33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uresearchospa@missouri.edu" TargetMode="Externa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issouri.qualtrics.com/jfe/form/SV_6hcb4DNlxGoLzAW" TargetMode="External"/><Relationship Id="rId12" Type="http://schemas.openxmlformats.org/officeDocument/2006/relationships/image" Target="media/image2.png"/><Relationship Id="rId17" Type="http://schemas.openxmlformats.org/officeDocument/2006/relationships/hyperlink" Target="https://missouri.qualtrics.com/jfe/form/SV_6hcb4DNlxGoLzAW" TargetMode="External"/><Relationship Id="rId2" Type="http://schemas.openxmlformats.org/officeDocument/2006/relationships/styles" Target="styles.xml"/><Relationship Id="rId16" Type="http://schemas.openxmlformats.org/officeDocument/2006/relationships/hyperlink" Target="https://missouri.qualtrics.com/jfe/form/SV_4NqtpbLXQgNPRWK" TargetMode="External"/><Relationship Id="rId20" Type="http://schemas.openxmlformats.org/officeDocument/2006/relationships/hyperlink" Target="https://docs.research.missouri.edu/ospa/OSPA_Pre-Award_Team.pdf" TargetMode="External"/><Relationship Id="rId1" Type="http://schemas.openxmlformats.org/officeDocument/2006/relationships/numbering" Target="numbering.xml"/><Relationship Id="rId6" Type="http://schemas.openxmlformats.org/officeDocument/2006/relationships/hyperlink" Target="https://docs.research.missouri.edu/ospa/personnel-change-form.pdf" TargetMode="External"/><Relationship Id="rId11" Type="http://schemas.openxmlformats.org/officeDocument/2006/relationships/hyperlink" Target="mailto:grantsdc@missouri.edu" TargetMode="External"/><Relationship Id="rId5" Type="http://schemas.openxmlformats.org/officeDocument/2006/relationships/hyperlink" Target="https://www.umsystem.edu/ums/policies/finance/establishing_an_award" TargetMode="External"/><Relationship Id="rId15" Type="http://schemas.openxmlformats.org/officeDocument/2006/relationships/hyperlink" Target="https://missouri.qualtrics.com/jfe/form/SV_4NqtpbLXQgNPRWK" TargetMode="Externa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docs.research.missouri.edu/ospa/sppg/OSPA_SPPG_Cost_Share.pdf" TargetMode="External"/><Relationship Id="rId14" Type="http://schemas.openxmlformats.org/officeDocument/2006/relationships/hyperlink" Target="https://missouri.qualtrics.com/jfe/form/SV_5yE1G3kWuxYIUu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2011</Words>
  <Characters>11468</Characters>
  <Application>Microsoft Office Word</Application>
  <DocSecurity>0</DocSecurity>
  <Lines>95</Lines>
  <Paragraphs>26</Paragraphs>
  <ScaleCrop>false</ScaleCrop>
  <Company>University of Missouri-Columbia</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Campbell</dc:creator>
  <cp:lastModifiedBy>Sowers, Jessica</cp:lastModifiedBy>
  <cp:revision>3</cp:revision>
  <dcterms:created xsi:type="dcterms:W3CDTF">2026-04-23T17:51:00Z</dcterms:created>
  <dcterms:modified xsi:type="dcterms:W3CDTF">2026-04-24T17:22:00Z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Acrobat PDFMaker 22 for Word</vt:lpwstr>
  </property>
  <property fmtid="{D5CDD505-2E9C-101B-9397-08002B2CF9AE}" pid="4" name="LastSaved">
    <vt:filetime>2026-04-23T00:00:00Z</vt:filetime>
  </property>
  <property fmtid="{D5CDD505-2E9C-101B-9397-08002B2CF9AE}" pid="5" name="Producer">
    <vt:lpwstr>Adobe PDF Library 22.1.149</vt:lpwstr>
  </property>
  <property fmtid="{D5CDD505-2E9C-101B-9397-08002B2CF9AE}" pid="6" name="SourceModified">
    <vt:lpwstr>D:20220512192504</vt:lpwstr>
  </property>
</Properties>
</file>