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5" w:rsidRPr="00B93A5A" w:rsidRDefault="00EA2895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3A5A">
        <w:rPr>
          <w:rFonts w:ascii="Arial" w:hAnsi="Arial" w:cs="Arial"/>
          <w:b/>
          <w:bCs/>
        </w:rPr>
        <w:t>GC-MS Protocols for plant samples</w:t>
      </w:r>
      <w:r w:rsidR="00321F2D" w:rsidRPr="00B93A5A">
        <w:rPr>
          <w:rFonts w:ascii="Arial" w:hAnsi="Arial" w:cs="Arial"/>
          <w:b/>
          <w:bCs/>
        </w:rPr>
        <w:t xml:space="preserve"> (6 mg dry)</w:t>
      </w:r>
    </w:p>
    <w:p w:rsidR="002F643B" w:rsidRPr="00B93A5A" w:rsidRDefault="002F643B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2895" w:rsidRPr="00B93A5A" w:rsidRDefault="005B3489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3A5A">
        <w:rPr>
          <w:rFonts w:ascii="Arial" w:hAnsi="Arial" w:cs="Arial"/>
          <w:b/>
          <w:bCs/>
        </w:rPr>
        <w:t>Metabolite</w:t>
      </w:r>
      <w:r w:rsidR="00EA2895" w:rsidRPr="00B93A5A">
        <w:rPr>
          <w:rFonts w:ascii="Arial" w:hAnsi="Arial" w:cs="Arial"/>
          <w:b/>
          <w:bCs/>
        </w:rPr>
        <w:t xml:space="preserve"> extraction (6.0 mg </w:t>
      </w:r>
      <w:r w:rsidR="00A864D6" w:rsidRPr="00B93A5A">
        <w:rPr>
          <w:rFonts w:ascii="Arial" w:hAnsi="Arial" w:cs="Arial"/>
          <w:b/>
          <w:bCs/>
        </w:rPr>
        <w:t xml:space="preserve">dry </w:t>
      </w:r>
      <w:r w:rsidR="00EA2895" w:rsidRPr="00B93A5A">
        <w:rPr>
          <w:rFonts w:ascii="Arial" w:hAnsi="Arial" w:cs="Arial"/>
          <w:b/>
          <w:bCs/>
        </w:rPr>
        <w:t>tissue)</w:t>
      </w:r>
    </w:p>
    <w:p w:rsidR="001777AA" w:rsidRPr="00B93A5A" w:rsidRDefault="001777AA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2895" w:rsidRPr="00B93A5A" w:rsidRDefault="00EA2895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>Freeze tissue in liquid nitrogen.</w:t>
      </w:r>
    </w:p>
    <w:p w:rsidR="00EA2895" w:rsidRPr="00B93A5A" w:rsidRDefault="00EA2895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 xml:space="preserve">Lyophilize frozen tissue about 2-3 days (or longer if </w:t>
      </w:r>
      <w:r w:rsidR="00343DD7">
        <w:rPr>
          <w:rFonts w:ascii="Arial" w:hAnsi="Arial" w:cs="Arial"/>
        </w:rPr>
        <w:t>larger quantities are being prepared</w:t>
      </w:r>
      <w:r w:rsidRPr="00B93A5A">
        <w:rPr>
          <w:rFonts w:ascii="Arial" w:hAnsi="Arial" w:cs="Arial"/>
        </w:rPr>
        <w:t>). The dried tissues should be stored at -80 º</w:t>
      </w:r>
      <w:r w:rsidR="002F643B" w:rsidRPr="00B93A5A">
        <w:rPr>
          <w:rFonts w:ascii="Arial" w:hAnsi="Arial" w:cs="Arial"/>
        </w:rPr>
        <w:t>C.</w:t>
      </w:r>
    </w:p>
    <w:p w:rsidR="00EA2895" w:rsidRPr="00B93A5A" w:rsidRDefault="00EA2895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>Homogenize tissue (with glass rod or with mortar and pestle)</w:t>
      </w:r>
    </w:p>
    <w:p w:rsidR="00EA2895" w:rsidRPr="00B93A5A" w:rsidRDefault="00EA2895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>Weigh dried and ground samples accurately</w:t>
      </w:r>
      <w:r w:rsidR="00343DD7">
        <w:rPr>
          <w:rFonts w:ascii="Arial" w:hAnsi="Arial" w:cs="Arial"/>
        </w:rPr>
        <w:t xml:space="preserve"> to</w:t>
      </w:r>
      <w:r w:rsidRPr="00B93A5A">
        <w:rPr>
          <w:rFonts w:ascii="Arial" w:hAnsi="Arial" w:cs="Arial"/>
        </w:rPr>
        <w:t xml:space="preserve"> 6.0</w:t>
      </w:r>
      <w:r w:rsidR="00343DD7">
        <w:rPr>
          <w:rFonts w:ascii="Arial" w:hAnsi="Arial" w:cs="Arial"/>
        </w:rPr>
        <w:t>0</w:t>
      </w:r>
      <w:r w:rsidRPr="00B93A5A">
        <w:rPr>
          <w:rFonts w:ascii="Arial" w:hAnsi="Arial" w:cs="Arial"/>
        </w:rPr>
        <w:t>-6.05 mg, and transfer to 1-dram (~4ml) glass vial.</w:t>
      </w:r>
    </w:p>
    <w:p w:rsidR="00EA2895" w:rsidRPr="00B93A5A" w:rsidRDefault="00EA2895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 xml:space="preserve">Add 1.5mL of chloroform containing 10.0 </w:t>
      </w:r>
      <w:proofErr w:type="spellStart"/>
      <w:r w:rsidRPr="00B93A5A">
        <w:rPr>
          <w:rFonts w:ascii="Arial" w:hAnsi="Arial" w:cs="Arial"/>
        </w:rPr>
        <w:t>μg</w:t>
      </w:r>
      <w:proofErr w:type="spellEnd"/>
      <w:r w:rsidRPr="00B93A5A">
        <w:rPr>
          <w:rFonts w:ascii="Arial" w:hAnsi="Arial" w:cs="Arial"/>
        </w:rPr>
        <w:t xml:space="preserve">/mL </w:t>
      </w:r>
      <w:proofErr w:type="spellStart"/>
      <w:r w:rsidRPr="00B93A5A">
        <w:rPr>
          <w:rFonts w:ascii="Arial" w:hAnsi="Arial" w:cs="Arial"/>
        </w:rPr>
        <w:t>docosanol</w:t>
      </w:r>
      <w:proofErr w:type="spellEnd"/>
      <w:r w:rsidRPr="00B93A5A">
        <w:rPr>
          <w:rFonts w:ascii="Arial" w:hAnsi="Arial" w:cs="Arial"/>
        </w:rPr>
        <w:t xml:space="preserve"> (non-polar internal standard) using a glass syringe. </w:t>
      </w:r>
      <w:r w:rsidR="00343DD7">
        <w:rPr>
          <w:rFonts w:ascii="Arial" w:hAnsi="Arial" w:cs="Arial"/>
        </w:rPr>
        <w:t xml:space="preserve">DO NOT TRANSFER USING PLASTIC PIPPETTE TIPS as this can result in serve sample contamination!  </w:t>
      </w:r>
      <w:r w:rsidRPr="00B93A5A">
        <w:rPr>
          <w:rFonts w:ascii="Arial" w:hAnsi="Arial" w:cs="Arial"/>
        </w:rPr>
        <w:t xml:space="preserve">Cap the vials tightly, vortex </w:t>
      </w:r>
      <w:r w:rsidR="002F643B" w:rsidRPr="00B93A5A">
        <w:rPr>
          <w:rFonts w:ascii="Arial" w:hAnsi="Arial" w:cs="Arial"/>
        </w:rPr>
        <w:t xml:space="preserve">for 1 minute </w:t>
      </w:r>
      <w:r w:rsidRPr="00B93A5A">
        <w:rPr>
          <w:rFonts w:ascii="Arial" w:hAnsi="Arial" w:cs="Arial"/>
        </w:rPr>
        <w:t xml:space="preserve">and incubate at 50°C </w:t>
      </w:r>
      <w:r w:rsidR="002F643B" w:rsidRPr="00B93A5A">
        <w:rPr>
          <w:rFonts w:ascii="Arial" w:hAnsi="Arial" w:cs="Arial"/>
        </w:rPr>
        <w:t xml:space="preserve">for 45 minutes in an oven </w:t>
      </w:r>
      <w:r w:rsidRPr="00B93A5A">
        <w:rPr>
          <w:rFonts w:ascii="Arial" w:hAnsi="Arial" w:cs="Arial"/>
        </w:rPr>
        <w:t>with periodical shaking (shake every 10-15 minutes).</w:t>
      </w:r>
    </w:p>
    <w:p w:rsidR="00EA2895" w:rsidRPr="00B93A5A" w:rsidRDefault="002F643B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>Remove samples from the oven, allow samples to e</w:t>
      </w:r>
      <w:r w:rsidR="00EA2895" w:rsidRPr="00B93A5A">
        <w:rPr>
          <w:rFonts w:ascii="Arial" w:hAnsi="Arial" w:cs="Arial"/>
        </w:rPr>
        <w:t>quilibrate to room temperature.</w:t>
      </w:r>
    </w:p>
    <w:p w:rsidR="00EA2895" w:rsidRPr="00B93A5A" w:rsidRDefault="00EA2895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 xml:space="preserve">Add 1.5ml of water </w:t>
      </w:r>
      <w:r w:rsidR="002F643B" w:rsidRPr="00B93A5A">
        <w:rPr>
          <w:rFonts w:ascii="Arial" w:hAnsi="Arial" w:cs="Arial"/>
        </w:rPr>
        <w:t>containing</w:t>
      </w:r>
      <w:r w:rsidRPr="00B93A5A">
        <w:rPr>
          <w:rFonts w:ascii="Arial" w:hAnsi="Arial" w:cs="Arial"/>
        </w:rPr>
        <w:t xml:space="preserve"> 25 </w:t>
      </w:r>
      <w:proofErr w:type="spellStart"/>
      <w:r w:rsidRPr="00B93A5A">
        <w:rPr>
          <w:rFonts w:ascii="Arial" w:hAnsi="Arial" w:cs="Arial"/>
        </w:rPr>
        <w:t>μg</w:t>
      </w:r>
      <w:proofErr w:type="spellEnd"/>
      <w:r w:rsidRPr="00B93A5A">
        <w:rPr>
          <w:rFonts w:ascii="Arial" w:hAnsi="Arial" w:cs="Arial"/>
        </w:rPr>
        <w:t xml:space="preserve">/mL </w:t>
      </w:r>
      <w:proofErr w:type="spellStart"/>
      <w:r w:rsidRPr="00B93A5A">
        <w:rPr>
          <w:rFonts w:ascii="Arial" w:hAnsi="Arial" w:cs="Arial"/>
        </w:rPr>
        <w:t>ribitol</w:t>
      </w:r>
      <w:proofErr w:type="spellEnd"/>
      <w:r w:rsidRPr="00B93A5A">
        <w:rPr>
          <w:rFonts w:ascii="Arial" w:hAnsi="Arial" w:cs="Arial"/>
        </w:rPr>
        <w:t xml:space="preserve"> (polar internal standard)</w:t>
      </w:r>
      <w:r w:rsidR="002F643B" w:rsidRPr="00B93A5A">
        <w:rPr>
          <w:rFonts w:ascii="Arial" w:hAnsi="Arial" w:cs="Arial"/>
        </w:rPr>
        <w:t>. Cap the vials tightly,</w:t>
      </w:r>
      <w:r w:rsidRPr="00B93A5A">
        <w:rPr>
          <w:rFonts w:ascii="Arial" w:hAnsi="Arial" w:cs="Arial"/>
        </w:rPr>
        <w:t xml:space="preserve"> vortex</w:t>
      </w:r>
      <w:r w:rsidR="002F643B" w:rsidRPr="00B93A5A">
        <w:rPr>
          <w:rFonts w:ascii="Arial" w:hAnsi="Arial" w:cs="Arial"/>
        </w:rPr>
        <w:t xml:space="preserve"> for 1 minute</w:t>
      </w:r>
      <w:r w:rsidRPr="00B93A5A">
        <w:rPr>
          <w:rFonts w:ascii="Arial" w:hAnsi="Arial" w:cs="Arial"/>
        </w:rPr>
        <w:t xml:space="preserve"> and incubate at 50°C</w:t>
      </w:r>
      <w:r w:rsidR="002F643B" w:rsidRPr="00B93A5A">
        <w:rPr>
          <w:rFonts w:ascii="Arial" w:hAnsi="Arial" w:cs="Arial"/>
        </w:rPr>
        <w:t xml:space="preserve"> for 45 minutes. </w:t>
      </w:r>
    </w:p>
    <w:p w:rsidR="00EA2895" w:rsidRPr="00B93A5A" w:rsidRDefault="0068665A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>Remove samples from the oven, allow samples to equilibrate to room temperature</w:t>
      </w:r>
      <w:r w:rsidR="00EA2895" w:rsidRPr="00B93A5A">
        <w:rPr>
          <w:rFonts w:ascii="Arial" w:hAnsi="Arial" w:cs="Arial"/>
        </w:rPr>
        <w:t>.</w:t>
      </w:r>
    </w:p>
    <w:p w:rsidR="00EA2895" w:rsidRPr="00B93A5A" w:rsidRDefault="009467F6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>C</w:t>
      </w:r>
      <w:r w:rsidR="00EA2895" w:rsidRPr="00B93A5A">
        <w:rPr>
          <w:rFonts w:ascii="Arial" w:hAnsi="Arial" w:cs="Arial"/>
        </w:rPr>
        <w:t xml:space="preserve">entrifuge at </w:t>
      </w:r>
      <w:r w:rsidRPr="00B93A5A">
        <w:rPr>
          <w:rFonts w:ascii="Arial" w:hAnsi="Arial" w:cs="Arial"/>
        </w:rPr>
        <w:t>30</w:t>
      </w:r>
      <w:r w:rsidR="00EA2895" w:rsidRPr="00B93A5A">
        <w:rPr>
          <w:rFonts w:ascii="Arial" w:hAnsi="Arial" w:cs="Arial"/>
        </w:rPr>
        <w:t>00x</w:t>
      </w:r>
      <w:r w:rsidR="00EA2895" w:rsidRPr="00B93A5A">
        <w:rPr>
          <w:rFonts w:ascii="Arial" w:hAnsi="Arial" w:cs="Arial"/>
          <w:i/>
          <w:iCs/>
        </w:rPr>
        <w:t xml:space="preserve">g </w:t>
      </w:r>
      <w:r w:rsidR="00EA2895" w:rsidRPr="00B93A5A">
        <w:rPr>
          <w:rFonts w:ascii="Arial" w:hAnsi="Arial" w:cs="Arial"/>
        </w:rPr>
        <w:t>for 30 minutes</w:t>
      </w:r>
      <w:r w:rsidRPr="00B93A5A">
        <w:rPr>
          <w:rFonts w:ascii="Arial" w:hAnsi="Arial" w:cs="Arial"/>
        </w:rPr>
        <w:t xml:space="preserve"> at</w:t>
      </w:r>
      <w:r w:rsidR="00EA2895" w:rsidRPr="00B93A5A">
        <w:rPr>
          <w:rFonts w:ascii="Arial" w:hAnsi="Arial" w:cs="Arial"/>
        </w:rPr>
        <w:t xml:space="preserve"> 4°C to separate</w:t>
      </w:r>
      <w:r w:rsidRPr="00B93A5A">
        <w:rPr>
          <w:rFonts w:ascii="Arial" w:hAnsi="Arial" w:cs="Arial"/>
        </w:rPr>
        <w:t xml:space="preserve"> the solution into</w:t>
      </w:r>
      <w:r w:rsidR="00EA2895" w:rsidRPr="00B93A5A">
        <w:rPr>
          <w:rFonts w:ascii="Arial" w:hAnsi="Arial" w:cs="Arial"/>
        </w:rPr>
        <w:t xml:space="preserve"> two layers.</w:t>
      </w:r>
    </w:p>
    <w:p w:rsidR="00EA2895" w:rsidRPr="00B93A5A" w:rsidRDefault="009467F6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>U</w:t>
      </w:r>
      <w:r w:rsidR="00A72C55" w:rsidRPr="00B93A5A">
        <w:rPr>
          <w:rFonts w:ascii="Arial" w:hAnsi="Arial" w:cs="Arial"/>
        </w:rPr>
        <w:t xml:space="preserve">se </w:t>
      </w:r>
      <w:r w:rsidR="0011205F" w:rsidRPr="00B93A5A">
        <w:rPr>
          <w:rFonts w:ascii="Arial" w:hAnsi="Arial" w:cs="Arial"/>
        </w:rPr>
        <w:t xml:space="preserve">a </w:t>
      </w:r>
      <w:r w:rsidR="00A72C55" w:rsidRPr="00B93A5A">
        <w:rPr>
          <w:rFonts w:ascii="Arial" w:hAnsi="Arial" w:cs="Arial"/>
        </w:rPr>
        <w:t xml:space="preserve">glass </w:t>
      </w:r>
      <w:r w:rsidR="0011205F" w:rsidRPr="00B93A5A">
        <w:rPr>
          <w:rFonts w:ascii="Arial" w:hAnsi="Arial" w:cs="Arial"/>
        </w:rPr>
        <w:t xml:space="preserve">and stainless </w:t>
      </w:r>
      <w:r w:rsidR="00A72C55" w:rsidRPr="00B93A5A">
        <w:rPr>
          <w:rFonts w:ascii="Arial" w:hAnsi="Arial" w:cs="Arial"/>
        </w:rPr>
        <w:t>syringe to transfer</w:t>
      </w:r>
      <w:r w:rsidRPr="00B93A5A">
        <w:rPr>
          <w:rFonts w:ascii="Arial" w:hAnsi="Arial" w:cs="Arial"/>
        </w:rPr>
        <w:t xml:space="preserve"> </w:t>
      </w:r>
      <w:r w:rsidR="00EA2895" w:rsidRPr="00B93A5A">
        <w:rPr>
          <w:rFonts w:ascii="Arial" w:hAnsi="Arial" w:cs="Arial"/>
        </w:rPr>
        <w:t xml:space="preserve">1ml of </w:t>
      </w:r>
      <w:r w:rsidRPr="00B93A5A">
        <w:rPr>
          <w:rFonts w:ascii="Arial" w:hAnsi="Arial" w:cs="Arial"/>
        </w:rPr>
        <w:t>each</w:t>
      </w:r>
      <w:r w:rsidR="00EA2895" w:rsidRPr="00B93A5A">
        <w:rPr>
          <w:rFonts w:ascii="Arial" w:hAnsi="Arial" w:cs="Arial"/>
        </w:rPr>
        <w:t xml:space="preserve"> layer </w:t>
      </w:r>
      <w:r w:rsidRPr="00B93A5A">
        <w:rPr>
          <w:rFonts w:ascii="Arial" w:hAnsi="Arial" w:cs="Arial"/>
        </w:rPr>
        <w:t>into 2.0mL auto-sampler vials</w:t>
      </w:r>
      <w:r w:rsidR="00EA2895" w:rsidRPr="00B93A5A">
        <w:rPr>
          <w:rFonts w:ascii="Arial" w:hAnsi="Arial" w:cs="Arial"/>
        </w:rPr>
        <w:t>.</w:t>
      </w:r>
      <w:r w:rsidR="00A72C55" w:rsidRPr="00B93A5A">
        <w:rPr>
          <w:rFonts w:ascii="Arial" w:hAnsi="Arial" w:cs="Arial"/>
        </w:rPr>
        <w:t xml:space="preserve"> Wash syringe </w:t>
      </w:r>
      <w:r w:rsidR="00343DD7">
        <w:rPr>
          <w:rFonts w:ascii="Arial" w:hAnsi="Arial" w:cs="Arial"/>
        </w:rPr>
        <w:t xml:space="preserve">3x </w:t>
      </w:r>
      <w:r w:rsidR="00A72C55" w:rsidRPr="00B93A5A">
        <w:rPr>
          <w:rFonts w:ascii="Arial" w:hAnsi="Arial" w:cs="Arial"/>
        </w:rPr>
        <w:t>in between samples using chloroform (for organic layer) and methanol (for aqueous layer)</w:t>
      </w:r>
    </w:p>
    <w:p w:rsidR="00EA2895" w:rsidRPr="00B93A5A" w:rsidRDefault="005B3489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>Dry th</w:t>
      </w:r>
      <w:r w:rsidR="00EA2895" w:rsidRPr="00B93A5A">
        <w:rPr>
          <w:rFonts w:ascii="Arial" w:hAnsi="Arial" w:cs="Arial"/>
        </w:rPr>
        <w:t xml:space="preserve">e </w:t>
      </w:r>
      <w:r w:rsidR="001777AA" w:rsidRPr="00B93A5A">
        <w:rPr>
          <w:rFonts w:ascii="Arial" w:hAnsi="Arial" w:cs="Arial"/>
        </w:rPr>
        <w:t xml:space="preserve">aqueous polar layer (upper layer) </w:t>
      </w:r>
      <w:r w:rsidR="00EA2895" w:rsidRPr="00B93A5A">
        <w:rPr>
          <w:rFonts w:ascii="Arial" w:hAnsi="Arial" w:cs="Arial"/>
        </w:rPr>
        <w:t xml:space="preserve">in a rotary evaporator and the </w:t>
      </w:r>
      <w:r w:rsidRPr="00B93A5A">
        <w:rPr>
          <w:rFonts w:ascii="Arial" w:hAnsi="Arial" w:cs="Arial"/>
        </w:rPr>
        <w:t>organic</w:t>
      </w:r>
      <w:r w:rsidR="00EA2895" w:rsidRPr="00B93A5A">
        <w:rPr>
          <w:rFonts w:ascii="Arial" w:hAnsi="Arial" w:cs="Arial"/>
        </w:rPr>
        <w:t xml:space="preserve"> </w:t>
      </w:r>
      <w:r w:rsidRPr="00B93A5A">
        <w:rPr>
          <w:rFonts w:ascii="Arial" w:hAnsi="Arial" w:cs="Arial"/>
        </w:rPr>
        <w:t>(</w:t>
      </w:r>
      <w:r w:rsidR="00EA2895" w:rsidRPr="00B93A5A">
        <w:rPr>
          <w:rFonts w:ascii="Arial" w:hAnsi="Arial" w:cs="Arial"/>
        </w:rPr>
        <w:t xml:space="preserve">chloroform) </w:t>
      </w:r>
      <w:r w:rsidRPr="00B93A5A">
        <w:rPr>
          <w:rFonts w:ascii="Arial" w:hAnsi="Arial" w:cs="Arial"/>
        </w:rPr>
        <w:t>layer</w:t>
      </w:r>
      <w:r w:rsidR="00EA2895" w:rsidRPr="00B93A5A">
        <w:rPr>
          <w:rFonts w:ascii="Arial" w:hAnsi="Arial" w:cs="Arial"/>
        </w:rPr>
        <w:t xml:space="preserve"> under</w:t>
      </w:r>
      <w:r w:rsidR="009467F6" w:rsidRPr="00B93A5A">
        <w:rPr>
          <w:rFonts w:ascii="Arial" w:hAnsi="Arial" w:cs="Arial"/>
        </w:rPr>
        <w:t xml:space="preserve"> </w:t>
      </w:r>
      <w:r w:rsidR="00EA2895" w:rsidRPr="00B93A5A">
        <w:rPr>
          <w:rFonts w:ascii="Arial" w:hAnsi="Arial" w:cs="Arial"/>
        </w:rPr>
        <w:t>nitrogen. Samples are</w:t>
      </w:r>
      <w:r w:rsidRPr="00B93A5A">
        <w:rPr>
          <w:rFonts w:ascii="Arial" w:hAnsi="Arial" w:cs="Arial"/>
        </w:rPr>
        <w:t xml:space="preserve"> stored</w:t>
      </w:r>
      <w:r w:rsidR="00EA2895" w:rsidRPr="00B93A5A">
        <w:rPr>
          <w:rFonts w:ascii="Arial" w:hAnsi="Arial" w:cs="Arial"/>
        </w:rPr>
        <w:t xml:space="preserve"> at -80°C until </w:t>
      </w:r>
      <w:r w:rsidRPr="00B93A5A">
        <w:rPr>
          <w:rFonts w:ascii="Arial" w:hAnsi="Arial" w:cs="Arial"/>
        </w:rPr>
        <w:t xml:space="preserve">further </w:t>
      </w:r>
      <w:r w:rsidR="00EA2895" w:rsidRPr="00B93A5A">
        <w:rPr>
          <w:rFonts w:ascii="Arial" w:hAnsi="Arial" w:cs="Arial"/>
        </w:rPr>
        <w:t>processing.</w:t>
      </w:r>
    </w:p>
    <w:p w:rsidR="00EA2895" w:rsidRPr="00B93A5A" w:rsidRDefault="005B3489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 xml:space="preserve"> </w:t>
      </w:r>
    </w:p>
    <w:p w:rsidR="002F643B" w:rsidRPr="00B93A5A" w:rsidRDefault="002F643B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F643B" w:rsidRPr="00B93A5A" w:rsidRDefault="00755188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3A5A">
        <w:rPr>
          <w:rFonts w:ascii="Arial" w:hAnsi="Arial" w:cs="Arial"/>
          <w:b/>
          <w:bCs/>
        </w:rPr>
        <w:t>Derivatization</w:t>
      </w:r>
      <w:r w:rsidR="005B3489" w:rsidRPr="00B93A5A">
        <w:rPr>
          <w:rFonts w:ascii="Arial" w:hAnsi="Arial" w:cs="Arial"/>
          <w:b/>
          <w:bCs/>
        </w:rPr>
        <w:t xml:space="preserve"> </w:t>
      </w:r>
      <w:r w:rsidRPr="00B93A5A">
        <w:rPr>
          <w:rFonts w:ascii="Arial" w:hAnsi="Arial" w:cs="Arial"/>
          <w:b/>
          <w:bCs/>
        </w:rPr>
        <w:t xml:space="preserve">and analysis polar metabolites </w:t>
      </w:r>
      <w:r w:rsidR="005B3489" w:rsidRPr="00B93A5A">
        <w:rPr>
          <w:rFonts w:ascii="Arial" w:hAnsi="Arial" w:cs="Arial"/>
          <w:b/>
          <w:bCs/>
        </w:rPr>
        <w:t xml:space="preserve">(6 mg </w:t>
      </w:r>
      <w:r w:rsidR="00A864D6" w:rsidRPr="00B93A5A">
        <w:rPr>
          <w:rFonts w:ascii="Arial" w:hAnsi="Arial" w:cs="Arial"/>
          <w:b/>
          <w:bCs/>
        </w:rPr>
        <w:t>dry</w:t>
      </w:r>
      <w:r w:rsidR="005B3489" w:rsidRPr="00B93A5A">
        <w:rPr>
          <w:rFonts w:ascii="Arial" w:hAnsi="Arial" w:cs="Arial"/>
          <w:b/>
          <w:bCs/>
        </w:rPr>
        <w:t xml:space="preserve"> tissue)</w:t>
      </w:r>
    </w:p>
    <w:p w:rsidR="00EA2895" w:rsidRPr="00B93A5A" w:rsidRDefault="005B3489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3A5A">
        <w:rPr>
          <w:rFonts w:ascii="Arial" w:hAnsi="Arial" w:cs="Arial"/>
          <w:b/>
          <w:bCs/>
        </w:rPr>
        <w:t xml:space="preserve"> </w:t>
      </w:r>
    </w:p>
    <w:p w:rsidR="009D61FA" w:rsidRPr="00B93A5A" w:rsidRDefault="009D61FA" w:rsidP="009D6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>Prepare</w:t>
      </w:r>
      <w:r w:rsidR="00343DD7">
        <w:rPr>
          <w:rFonts w:ascii="Arial" w:hAnsi="Arial" w:cs="Arial"/>
        </w:rPr>
        <w:t xml:space="preserve"> </w:t>
      </w:r>
      <w:proofErr w:type="spellStart"/>
      <w:r w:rsidR="00343DD7">
        <w:rPr>
          <w:rFonts w:ascii="Arial" w:hAnsi="Arial" w:cs="Arial"/>
        </w:rPr>
        <w:t>methoxyoxa</w:t>
      </w:r>
      <w:r w:rsidR="007177D4" w:rsidRPr="00B93A5A">
        <w:rPr>
          <w:rFonts w:ascii="Arial" w:hAnsi="Arial" w:cs="Arial"/>
        </w:rPr>
        <w:t>m</w:t>
      </w:r>
      <w:r w:rsidR="00343DD7">
        <w:rPr>
          <w:rFonts w:ascii="Arial" w:hAnsi="Arial" w:cs="Arial"/>
        </w:rPr>
        <w:t>in</w:t>
      </w:r>
      <w:r w:rsidR="002C1A09">
        <w:rPr>
          <w:rFonts w:ascii="Arial" w:hAnsi="Arial" w:cs="Arial"/>
        </w:rPr>
        <w:t>e</w:t>
      </w:r>
      <w:proofErr w:type="spellEnd"/>
      <w:r w:rsidR="007177D4" w:rsidRPr="00B93A5A">
        <w:rPr>
          <w:rFonts w:ascii="Arial" w:hAnsi="Arial" w:cs="Arial"/>
        </w:rPr>
        <w:t xml:space="preserve"> reagent (</w:t>
      </w:r>
      <w:r w:rsidR="00343DD7">
        <w:rPr>
          <w:rFonts w:ascii="Arial" w:hAnsi="Arial" w:cs="Arial"/>
        </w:rPr>
        <w:t xml:space="preserve">i.e. </w:t>
      </w:r>
      <w:proofErr w:type="spellStart"/>
      <w:r w:rsidRPr="00B93A5A">
        <w:rPr>
          <w:rFonts w:ascii="Arial" w:hAnsi="Arial" w:cs="Arial"/>
        </w:rPr>
        <w:t>methoxyamine</w:t>
      </w:r>
      <w:proofErr w:type="spellEnd"/>
      <w:r w:rsidR="007177D4" w:rsidRPr="00B93A5A">
        <w:rPr>
          <w:rFonts w:ascii="Arial" w:hAnsi="Arial" w:cs="Arial"/>
        </w:rPr>
        <w:t xml:space="preserve"> </w:t>
      </w:r>
      <w:proofErr w:type="spellStart"/>
      <w:r w:rsidR="007177D4" w:rsidRPr="00B93A5A">
        <w:rPr>
          <w:rFonts w:ascii="Arial" w:hAnsi="Arial" w:cs="Arial"/>
        </w:rPr>
        <w:t>HCl</w:t>
      </w:r>
      <w:proofErr w:type="spellEnd"/>
      <w:r w:rsidR="007177D4" w:rsidRPr="00B93A5A">
        <w:rPr>
          <w:rFonts w:ascii="Arial" w:hAnsi="Arial" w:cs="Arial"/>
        </w:rPr>
        <w:t xml:space="preserve"> in </w:t>
      </w:r>
      <w:r w:rsidR="00610571" w:rsidRPr="00B93A5A">
        <w:rPr>
          <w:rFonts w:ascii="Arial" w:hAnsi="Arial" w:cs="Arial"/>
        </w:rPr>
        <w:t>pyridine</w:t>
      </w:r>
      <w:r w:rsidR="007177D4" w:rsidRPr="00B93A5A">
        <w:rPr>
          <w:rFonts w:ascii="Arial" w:hAnsi="Arial" w:cs="Arial"/>
        </w:rPr>
        <w:t>, 15mg/mL)</w:t>
      </w:r>
      <w:r w:rsidR="00610571" w:rsidRPr="00B93A5A">
        <w:rPr>
          <w:rFonts w:ascii="Arial" w:hAnsi="Arial" w:cs="Arial"/>
        </w:rPr>
        <w:t>.</w:t>
      </w:r>
      <w:r w:rsidRPr="00B93A5A">
        <w:rPr>
          <w:rFonts w:ascii="Arial" w:hAnsi="Arial" w:cs="Arial"/>
        </w:rPr>
        <w:t xml:space="preserve"> </w:t>
      </w:r>
      <w:r w:rsidR="00610571" w:rsidRPr="00B93A5A">
        <w:rPr>
          <w:rFonts w:ascii="Arial" w:hAnsi="Arial" w:cs="Arial"/>
        </w:rPr>
        <w:t xml:space="preserve">The </w:t>
      </w:r>
      <w:r w:rsidRPr="00B93A5A">
        <w:rPr>
          <w:rFonts w:ascii="Arial" w:hAnsi="Arial" w:cs="Arial"/>
        </w:rPr>
        <w:t xml:space="preserve">reagent needs to be prepared fresh each day. It may require some shaking to </w:t>
      </w:r>
      <w:r w:rsidR="003B2838" w:rsidRPr="00B93A5A">
        <w:rPr>
          <w:rFonts w:ascii="Arial" w:hAnsi="Arial" w:cs="Arial"/>
        </w:rPr>
        <w:t xml:space="preserve">dissolve </w:t>
      </w:r>
      <w:proofErr w:type="spellStart"/>
      <w:r w:rsidR="003B2838" w:rsidRPr="00B93A5A">
        <w:rPr>
          <w:rFonts w:ascii="Arial" w:hAnsi="Arial" w:cs="Arial"/>
        </w:rPr>
        <w:t>methoxyamine</w:t>
      </w:r>
      <w:proofErr w:type="spellEnd"/>
      <w:r w:rsidR="003B2838" w:rsidRPr="00B93A5A">
        <w:rPr>
          <w:rFonts w:ascii="Arial" w:hAnsi="Arial" w:cs="Arial"/>
        </w:rPr>
        <w:t xml:space="preserve"> </w:t>
      </w:r>
      <w:r w:rsidRPr="00B93A5A">
        <w:rPr>
          <w:rFonts w:ascii="Arial" w:hAnsi="Arial" w:cs="Arial"/>
        </w:rPr>
        <w:t xml:space="preserve">in pyridine. Return </w:t>
      </w:r>
      <w:proofErr w:type="spellStart"/>
      <w:r w:rsidR="00343DD7" w:rsidRPr="00B93A5A">
        <w:rPr>
          <w:rFonts w:ascii="Arial" w:hAnsi="Arial" w:cs="Arial"/>
        </w:rPr>
        <w:t>methoxyamine</w:t>
      </w:r>
      <w:proofErr w:type="spellEnd"/>
      <w:r w:rsidR="00343DD7" w:rsidRPr="00B93A5A">
        <w:rPr>
          <w:rFonts w:ascii="Arial" w:hAnsi="Arial" w:cs="Arial"/>
        </w:rPr>
        <w:t xml:space="preserve"> </w:t>
      </w:r>
      <w:proofErr w:type="spellStart"/>
      <w:r w:rsidR="00343DD7" w:rsidRPr="00B93A5A">
        <w:rPr>
          <w:rFonts w:ascii="Arial" w:hAnsi="Arial" w:cs="Arial"/>
        </w:rPr>
        <w:t>HCl</w:t>
      </w:r>
      <w:proofErr w:type="spellEnd"/>
      <w:r w:rsidR="00343DD7" w:rsidRPr="00B93A5A">
        <w:rPr>
          <w:rFonts w:ascii="Arial" w:hAnsi="Arial" w:cs="Arial"/>
        </w:rPr>
        <w:t xml:space="preserve"> </w:t>
      </w:r>
      <w:r w:rsidRPr="00B93A5A">
        <w:rPr>
          <w:rFonts w:ascii="Arial" w:hAnsi="Arial" w:cs="Arial"/>
        </w:rPr>
        <w:t>bottle to the desiccator after use.</w:t>
      </w:r>
      <w:r w:rsidR="009D6CE5" w:rsidRPr="00B93A5A">
        <w:rPr>
          <w:rFonts w:ascii="Arial" w:hAnsi="Arial" w:cs="Arial"/>
        </w:rPr>
        <w:t xml:space="preserve"> </w:t>
      </w:r>
      <w:r w:rsidR="00343DD7">
        <w:rPr>
          <w:rFonts w:ascii="Arial" w:hAnsi="Arial" w:cs="Arial"/>
        </w:rPr>
        <w:sym w:font="Wingdings" w:char="F04E"/>
      </w:r>
      <w:r w:rsidR="00E8698C" w:rsidRPr="00B93A5A">
        <w:rPr>
          <w:rFonts w:ascii="Arial" w:hAnsi="Arial" w:cs="Arial"/>
        </w:rPr>
        <w:t>Note, t</w:t>
      </w:r>
      <w:r w:rsidR="009D6CE5" w:rsidRPr="00B93A5A">
        <w:rPr>
          <w:rFonts w:ascii="Arial" w:hAnsi="Arial" w:cs="Arial"/>
        </w:rPr>
        <w:t xml:space="preserve">he reagent is </w:t>
      </w:r>
      <w:r w:rsidR="00343DD7">
        <w:rPr>
          <w:rFonts w:ascii="Arial" w:hAnsi="Arial" w:cs="Arial"/>
        </w:rPr>
        <w:t>EXTREMELY TOXIC</w:t>
      </w:r>
      <w:r w:rsidR="009D6CE5" w:rsidRPr="00B93A5A">
        <w:rPr>
          <w:rFonts w:ascii="Arial" w:hAnsi="Arial" w:cs="Arial"/>
        </w:rPr>
        <w:t xml:space="preserve"> and should be handled in the fume hood or under a snorkel.</w:t>
      </w:r>
      <w:r w:rsidR="00343DD7">
        <w:rPr>
          <w:rFonts w:ascii="Arial" w:hAnsi="Arial" w:cs="Arial"/>
        </w:rPr>
        <w:t xml:space="preserve"> </w:t>
      </w:r>
      <w:r w:rsidR="00343DD7">
        <w:rPr>
          <w:rFonts w:ascii="Arial" w:hAnsi="Arial" w:cs="Arial"/>
        </w:rPr>
        <w:sym w:font="Wingdings" w:char="F04E"/>
      </w:r>
    </w:p>
    <w:p w:rsidR="00EA2895" w:rsidRPr="00B93A5A" w:rsidRDefault="004B6726" w:rsidP="009D6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>Use</w:t>
      </w:r>
      <w:r w:rsidR="0011205F" w:rsidRPr="00B93A5A">
        <w:rPr>
          <w:rFonts w:ascii="Arial" w:hAnsi="Arial" w:cs="Arial"/>
        </w:rPr>
        <w:t xml:space="preserve"> a</w:t>
      </w:r>
      <w:r w:rsidRPr="00B93A5A">
        <w:rPr>
          <w:rFonts w:ascii="Arial" w:hAnsi="Arial" w:cs="Arial"/>
        </w:rPr>
        <w:t xml:space="preserve"> glass</w:t>
      </w:r>
      <w:r w:rsidR="0011205F" w:rsidRPr="00B93A5A">
        <w:rPr>
          <w:rFonts w:ascii="Arial" w:hAnsi="Arial" w:cs="Arial"/>
        </w:rPr>
        <w:t xml:space="preserve"> and stainless</w:t>
      </w:r>
      <w:r w:rsidRPr="00B93A5A">
        <w:rPr>
          <w:rFonts w:ascii="Arial" w:hAnsi="Arial" w:cs="Arial"/>
        </w:rPr>
        <w:t xml:space="preserve"> syringe to a</w:t>
      </w:r>
      <w:r w:rsidR="00EA2895" w:rsidRPr="00B93A5A">
        <w:rPr>
          <w:rFonts w:ascii="Arial" w:hAnsi="Arial" w:cs="Arial"/>
        </w:rPr>
        <w:t xml:space="preserve">dd 50μL of </w:t>
      </w:r>
      <w:r w:rsidR="00457D44" w:rsidRPr="00B93A5A">
        <w:rPr>
          <w:rFonts w:ascii="Arial" w:hAnsi="Arial" w:cs="Arial"/>
        </w:rPr>
        <w:t xml:space="preserve">freshly made </w:t>
      </w:r>
      <w:proofErr w:type="spellStart"/>
      <w:r w:rsidR="00EA2895" w:rsidRPr="00B93A5A">
        <w:rPr>
          <w:rFonts w:ascii="Arial" w:hAnsi="Arial" w:cs="Arial"/>
        </w:rPr>
        <w:t>methoxyamine</w:t>
      </w:r>
      <w:proofErr w:type="spellEnd"/>
      <w:r w:rsidR="00457D44" w:rsidRPr="00B93A5A">
        <w:rPr>
          <w:rFonts w:ascii="Arial" w:hAnsi="Arial" w:cs="Arial"/>
        </w:rPr>
        <w:t xml:space="preserve"> reagent</w:t>
      </w:r>
      <w:r w:rsidR="00EA2895" w:rsidRPr="00B93A5A">
        <w:rPr>
          <w:rFonts w:ascii="Arial" w:hAnsi="Arial" w:cs="Arial"/>
        </w:rPr>
        <w:t xml:space="preserve"> </w:t>
      </w:r>
      <w:r w:rsidR="009D6CE5" w:rsidRPr="00B93A5A">
        <w:rPr>
          <w:rFonts w:ascii="Arial" w:hAnsi="Arial" w:cs="Arial"/>
        </w:rPr>
        <w:t>into the samples from step 11</w:t>
      </w:r>
      <w:r w:rsidR="003A3E3D" w:rsidRPr="00B93A5A">
        <w:rPr>
          <w:rFonts w:ascii="Arial" w:hAnsi="Arial" w:cs="Arial"/>
        </w:rPr>
        <w:t xml:space="preserve">, cap tightly, </w:t>
      </w:r>
      <w:r w:rsidR="00EA2895" w:rsidRPr="00B93A5A">
        <w:rPr>
          <w:rFonts w:ascii="Arial" w:hAnsi="Arial" w:cs="Arial"/>
        </w:rPr>
        <w:t>briefly sonicate until</w:t>
      </w:r>
      <w:r w:rsidR="00723447" w:rsidRPr="00B93A5A">
        <w:rPr>
          <w:rFonts w:ascii="Arial" w:hAnsi="Arial" w:cs="Arial"/>
        </w:rPr>
        <w:t xml:space="preserve"> </w:t>
      </w:r>
      <w:r w:rsidR="00EA2895" w:rsidRPr="00B93A5A">
        <w:rPr>
          <w:rFonts w:ascii="Arial" w:hAnsi="Arial" w:cs="Arial"/>
        </w:rPr>
        <w:t>crystallized metabolite</w:t>
      </w:r>
      <w:r w:rsidR="003A3E3D" w:rsidRPr="00B93A5A">
        <w:rPr>
          <w:rFonts w:ascii="Arial" w:hAnsi="Arial" w:cs="Arial"/>
        </w:rPr>
        <w:t>s are suspended in solution and incubate</w:t>
      </w:r>
      <w:r w:rsidR="00EA2895" w:rsidRPr="00B93A5A">
        <w:rPr>
          <w:rFonts w:ascii="Arial" w:hAnsi="Arial" w:cs="Arial"/>
        </w:rPr>
        <w:t xml:space="preserve"> at 50°C </w:t>
      </w:r>
      <w:r w:rsidR="003A3E3D" w:rsidRPr="00B93A5A">
        <w:rPr>
          <w:rFonts w:ascii="Arial" w:hAnsi="Arial" w:cs="Arial"/>
        </w:rPr>
        <w:t xml:space="preserve">for </w:t>
      </w:r>
      <w:r w:rsidR="00EA2895" w:rsidRPr="00B93A5A">
        <w:rPr>
          <w:rFonts w:ascii="Arial" w:hAnsi="Arial" w:cs="Arial"/>
        </w:rPr>
        <w:t>1h</w:t>
      </w:r>
      <w:r w:rsidR="003A3E3D" w:rsidRPr="00B93A5A">
        <w:rPr>
          <w:rFonts w:ascii="Arial" w:hAnsi="Arial" w:cs="Arial"/>
        </w:rPr>
        <w:t xml:space="preserve"> (shake</w:t>
      </w:r>
      <w:r w:rsidRPr="00B93A5A">
        <w:rPr>
          <w:rFonts w:ascii="Arial" w:hAnsi="Arial" w:cs="Arial"/>
        </w:rPr>
        <w:t xml:space="preserve"> briefly</w:t>
      </w:r>
      <w:r w:rsidR="003A3E3D" w:rsidRPr="00B93A5A">
        <w:rPr>
          <w:rFonts w:ascii="Arial" w:hAnsi="Arial" w:cs="Arial"/>
        </w:rPr>
        <w:t xml:space="preserve"> every 10-15 minutes).</w:t>
      </w:r>
      <w:r w:rsidR="00CC673E" w:rsidRPr="00B93A5A">
        <w:rPr>
          <w:rFonts w:ascii="Arial" w:hAnsi="Arial" w:cs="Arial"/>
        </w:rPr>
        <w:t xml:space="preserve"> </w:t>
      </w:r>
    </w:p>
    <w:p w:rsidR="004B6726" w:rsidRPr="00B93A5A" w:rsidRDefault="005A4E2F" w:rsidP="009D6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 xml:space="preserve">Remove </w:t>
      </w:r>
      <w:r w:rsidR="0011205F" w:rsidRPr="00B93A5A">
        <w:rPr>
          <w:rFonts w:ascii="Arial" w:hAnsi="Arial" w:cs="Arial"/>
        </w:rPr>
        <w:t xml:space="preserve">the </w:t>
      </w:r>
      <w:r w:rsidRPr="00B93A5A">
        <w:rPr>
          <w:rFonts w:ascii="Arial" w:hAnsi="Arial" w:cs="Arial"/>
        </w:rPr>
        <w:t xml:space="preserve">sample solutions from the oven and allow them to equilibrate to room </w:t>
      </w:r>
      <w:proofErr w:type="gramStart"/>
      <w:r w:rsidRPr="00B93A5A">
        <w:rPr>
          <w:rFonts w:ascii="Arial" w:hAnsi="Arial" w:cs="Arial"/>
        </w:rPr>
        <w:t>temperature</w:t>
      </w:r>
      <w:proofErr w:type="gramEnd"/>
      <w:r w:rsidRPr="00B93A5A">
        <w:rPr>
          <w:rFonts w:ascii="Arial" w:hAnsi="Arial" w:cs="Arial"/>
        </w:rPr>
        <w:t xml:space="preserve">. </w:t>
      </w:r>
    </w:p>
    <w:p w:rsidR="00EA2895" w:rsidRPr="00B93A5A" w:rsidRDefault="002C1A09" w:rsidP="00E86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Score glass ampoule and b</w:t>
      </w:r>
      <w:r w:rsidR="0011205F" w:rsidRPr="00B93A5A">
        <w:rPr>
          <w:rFonts w:ascii="Arial" w:hAnsi="Arial" w:cs="Arial"/>
        </w:rPr>
        <w:t>reak</w:t>
      </w:r>
      <w:r>
        <w:rPr>
          <w:rFonts w:ascii="Arial" w:hAnsi="Arial" w:cs="Arial"/>
        </w:rPr>
        <w:t xml:space="preserve"> open</w:t>
      </w:r>
      <w:r w:rsidR="0011205F" w:rsidRPr="00B93A5A">
        <w:rPr>
          <w:rFonts w:ascii="Arial" w:hAnsi="Arial" w:cs="Arial"/>
        </w:rPr>
        <w:t xml:space="preserve"> ampoule of MSTFA+1%TMCS. </w:t>
      </w:r>
      <w:r w:rsidR="004B6726" w:rsidRPr="00B93A5A">
        <w:rPr>
          <w:rFonts w:ascii="Arial" w:hAnsi="Arial" w:cs="Arial"/>
        </w:rPr>
        <w:t xml:space="preserve">Use </w:t>
      </w:r>
      <w:r w:rsidR="0011205F" w:rsidRPr="00B93A5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dry </w:t>
      </w:r>
      <w:r w:rsidR="004B6726" w:rsidRPr="00B93A5A">
        <w:rPr>
          <w:rFonts w:ascii="Arial" w:hAnsi="Arial" w:cs="Arial"/>
        </w:rPr>
        <w:t>glass</w:t>
      </w:r>
      <w:r w:rsidR="0011205F" w:rsidRPr="00B93A5A">
        <w:rPr>
          <w:rFonts w:ascii="Arial" w:hAnsi="Arial" w:cs="Arial"/>
        </w:rPr>
        <w:t xml:space="preserve"> and stainless</w:t>
      </w:r>
      <w:r w:rsidR="004B6726" w:rsidRPr="00B93A5A">
        <w:rPr>
          <w:rFonts w:ascii="Arial" w:hAnsi="Arial" w:cs="Arial"/>
        </w:rPr>
        <w:t xml:space="preserve"> syringe to a</w:t>
      </w:r>
      <w:r w:rsidR="00EA2895" w:rsidRPr="00B93A5A">
        <w:rPr>
          <w:rFonts w:ascii="Arial" w:hAnsi="Arial" w:cs="Arial"/>
        </w:rPr>
        <w:t xml:space="preserve">dd 50μL MSTFA + 1%TMCS to the </w:t>
      </w:r>
      <w:r w:rsidR="005A4E2F" w:rsidRPr="00B93A5A">
        <w:rPr>
          <w:rFonts w:ascii="Arial" w:hAnsi="Arial" w:cs="Arial"/>
        </w:rPr>
        <w:t>sample solutions</w:t>
      </w:r>
      <w:r w:rsidR="00EA2895" w:rsidRPr="00B93A5A">
        <w:rPr>
          <w:rFonts w:ascii="Arial" w:hAnsi="Arial" w:cs="Arial"/>
        </w:rPr>
        <w:t xml:space="preserve"> and incubate for 1h at 50°C </w:t>
      </w:r>
      <w:r w:rsidR="005A4E2F" w:rsidRPr="00B93A5A">
        <w:rPr>
          <w:rFonts w:ascii="Arial" w:hAnsi="Arial" w:cs="Arial"/>
        </w:rPr>
        <w:t xml:space="preserve">(shake </w:t>
      </w:r>
      <w:r w:rsidR="004B6726" w:rsidRPr="00B93A5A">
        <w:rPr>
          <w:rFonts w:ascii="Arial" w:hAnsi="Arial" w:cs="Arial"/>
        </w:rPr>
        <w:t xml:space="preserve">briefly </w:t>
      </w:r>
      <w:r w:rsidR="005A4E2F" w:rsidRPr="00B93A5A">
        <w:rPr>
          <w:rFonts w:ascii="Arial" w:hAnsi="Arial" w:cs="Arial"/>
        </w:rPr>
        <w:t>every 10-15 minutes)</w:t>
      </w:r>
      <w:r w:rsidR="00EA2895" w:rsidRPr="00B93A5A">
        <w:rPr>
          <w:rFonts w:ascii="Arial" w:hAnsi="Arial" w:cs="Arial"/>
        </w:rPr>
        <w:t>.</w:t>
      </w:r>
      <w:r w:rsidR="009D6CE5" w:rsidRPr="00B93A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4E"/>
      </w:r>
      <w:r w:rsidR="00E8698C" w:rsidRPr="00B93A5A">
        <w:rPr>
          <w:rFonts w:ascii="Arial" w:hAnsi="Arial" w:cs="Arial"/>
        </w:rPr>
        <w:t xml:space="preserve">Note, the reagent is </w:t>
      </w:r>
      <w:r>
        <w:rPr>
          <w:rFonts w:ascii="Arial" w:hAnsi="Arial" w:cs="Arial"/>
        </w:rPr>
        <w:t>EXTREMELY TOXIC</w:t>
      </w:r>
      <w:r w:rsidR="00E8698C" w:rsidRPr="00B93A5A">
        <w:rPr>
          <w:rFonts w:ascii="Arial" w:hAnsi="Arial" w:cs="Arial"/>
        </w:rPr>
        <w:t xml:space="preserve"> and should be handled in the fume hood or under a snorkel.</w:t>
      </w:r>
      <w:r w:rsidRPr="002C1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4E"/>
      </w:r>
    </w:p>
    <w:p w:rsidR="00D135C9" w:rsidRPr="00B93A5A" w:rsidRDefault="0011205F" w:rsidP="009D6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>Remove the sample solutions from the oven and allow them to cool down to room temperature.</w:t>
      </w:r>
      <w:r w:rsidR="00D135C9" w:rsidRPr="00B93A5A">
        <w:rPr>
          <w:rFonts w:ascii="Arial" w:hAnsi="Arial" w:cs="Arial"/>
        </w:rPr>
        <w:t xml:space="preserve"> </w:t>
      </w:r>
    </w:p>
    <w:p w:rsidR="00EA2895" w:rsidRPr="00B93A5A" w:rsidRDefault="00EA2895" w:rsidP="000D355C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</w:rPr>
      </w:pPr>
      <w:r w:rsidRPr="00B93A5A">
        <w:rPr>
          <w:rFonts w:ascii="Arial" w:hAnsi="Arial" w:cs="Arial"/>
        </w:rPr>
        <w:t xml:space="preserve">1.0 </w:t>
      </w:r>
      <w:proofErr w:type="spellStart"/>
      <w:r w:rsidRPr="00B93A5A">
        <w:rPr>
          <w:rFonts w:ascii="Arial" w:hAnsi="Arial" w:cs="Arial"/>
        </w:rPr>
        <w:t>μL</w:t>
      </w:r>
      <w:proofErr w:type="spellEnd"/>
      <w:r w:rsidRPr="00B93A5A">
        <w:rPr>
          <w:rFonts w:ascii="Arial" w:hAnsi="Arial" w:cs="Arial"/>
        </w:rPr>
        <w:t xml:space="preserve"> of the solution is injected at 15:1 split ratio onto a HP 6890</w:t>
      </w:r>
      <w:r w:rsidR="00D135C9" w:rsidRPr="00B93A5A">
        <w:rPr>
          <w:rFonts w:ascii="Arial" w:hAnsi="Arial" w:cs="Arial"/>
        </w:rPr>
        <w:t>N</w:t>
      </w:r>
      <w:r w:rsidRPr="00B93A5A">
        <w:rPr>
          <w:rFonts w:ascii="Arial" w:hAnsi="Arial" w:cs="Arial"/>
        </w:rPr>
        <w:t xml:space="preserve"> GC equipped with a 60M DB-5-MS column</w:t>
      </w:r>
      <w:r w:rsidR="00D135C9" w:rsidRPr="00B93A5A">
        <w:rPr>
          <w:rFonts w:ascii="Arial" w:hAnsi="Arial" w:cs="Arial"/>
        </w:rPr>
        <w:t xml:space="preserve"> </w:t>
      </w:r>
      <w:r w:rsidRPr="00B93A5A">
        <w:rPr>
          <w:rFonts w:ascii="Arial" w:hAnsi="Arial" w:cs="Arial"/>
        </w:rPr>
        <w:t>coupled to a HP 5973</w:t>
      </w:r>
      <w:r w:rsidR="00D135C9" w:rsidRPr="00B93A5A">
        <w:rPr>
          <w:rFonts w:ascii="Arial" w:hAnsi="Arial" w:cs="Arial"/>
        </w:rPr>
        <w:t>N</w:t>
      </w:r>
      <w:r w:rsidRPr="00B93A5A">
        <w:rPr>
          <w:rFonts w:ascii="Arial" w:hAnsi="Arial" w:cs="Arial"/>
        </w:rPr>
        <w:t xml:space="preserve"> MS. The injection port and transfer arm is held at 280°C, Separation </w:t>
      </w:r>
      <w:r w:rsidR="00D135C9" w:rsidRPr="00B93A5A">
        <w:rPr>
          <w:rFonts w:ascii="Arial" w:hAnsi="Arial" w:cs="Arial"/>
        </w:rPr>
        <w:t>i</w:t>
      </w:r>
      <w:r w:rsidRPr="00B93A5A">
        <w:rPr>
          <w:rFonts w:ascii="Arial" w:hAnsi="Arial" w:cs="Arial"/>
        </w:rPr>
        <w:t>s achieved with a</w:t>
      </w:r>
      <w:r w:rsidR="00D135C9" w:rsidRPr="00B93A5A">
        <w:rPr>
          <w:rFonts w:ascii="Arial" w:hAnsi="Arial" w:cs="Arial"/>
        </w:rPr>
        <w:t xml:space="preserve"> </w:t>
      </w:r>
      <w:r w:rsidRPr="00B93A5A">
        <w:rPr>
          <w:rFonts w:ascii="Arial" w:hAnsi="Arial" w:cs="Arial"/>
        </w:rPr>
        <w:t>temperature program of 80ºC for 2 min, then ramped at 5ºC min-1 to 315ºC and held for 12 min, a 60 m DB-5MS</w:t>
      </w:r>
      <w:r w:rsidR="00D135C9" w:rsidRPr="00B93A5A">
        <w:rPr>
          <w:rFonts w:ascii="Arial" w:hAnsi="Arial" w:cs="Arial"/>
        </w:rPr>
        <w:t xml:space="preserve"> </w:t>
      </w:r>
      <w:r w:rsidRPr="00B93A5A">
        <w:rPr>
          <w:rFonts w:ascii="Arial" w:hAnsi="Arial" w:cs="Arial"/>
        </w:rPr>
        <w:t xml:space="preserve">column (J&amp;W Scientific, 0.25 mm ID, 0.25 </w:t>
      </w:r>
      <w:r w:rsidR="00004F59" w:rsidRPr="00B93A5A">
        <w:rPr>
          <w:rFonts w:ascii="Arial" w:hAnsi="Arial" w:cs="Arial"/>
        </w:rPr>
        <w:t>m</w:t>
      </w:r>
      <w:r w:rsidRPr="00B93A5A">
        <w:rPr>
          <w:rFonts w:ascii="Arial" w:hAnsi="Arial" w:cs="Arial"/>
        </w:rPr>
        <w:t>m film thickness) and a constant flow of 1.0 m</w:t>
      </w:r>
      <w:r w:rsidR="00004F59" w:rsidRPr="00B93A5A">
        <w:rPr>
          <w:rFonts w:ascii="Arial" w:hAnsi="Arial" w:cs="Arial"/>
        </w:rPr>
        <w:t>L/</w:t>
      </w:r>
      <w:r w:rsidRPr="00B93A5A">
        <w:rPr>
          <w:rFonts w:ascii="Arial" w:hAnsi="Arial" w:cs="Arial"/>
        </w:rPr>
        <w:t>min. The MS source</w:t>
      </w:r>
      <w:r w:rsidR="00D135C9" w:rsidRPr="00B93A5A">
        <w:rPr>
          <w:rFonts w:ascii="Arial" w:hAnsi="Arial" w:cs="Arial"/>
        </w:rPr>
        <w:t xml:space="preserve"> i</w:t>
      </w:r>
      <w:r w:rsidRPr="00B93A5A">
        <w:rPr>
          <w:rFonts w:ascii="Arial" w:hAnsi="Arial" w:cs="Arial"/>
        </w:rPr>
        <w:t>s held at 250ºC and the quadrup</w:t>
      </w:r>
      <w:r w:rsidR="00BD50EE" w:rsidRPr="00B93A5A">
        <w:rPr>
          <w:rFonts w:ascii="Arial" w:hAnsi="Arial" w:cs="Arial"/>
        </w:rPr>
        <w:t>o</w:t>
      </w:r>
      <w:r w:rsidRPr="00B93A5A">
        <w:rPr>
          <w:rFonts w:ascii="Arial" w:hAnsi="Arial" w:cs="Arial"/>
        </w:rPr>
        <w:t>le at 150</w:t>
      </w:r>
      <w:r w:rsidR="00D135C9" w:rsidRPr="00B93A5A">
        <w:rPr>
          <w:rFonts w:ascii="Arial" w:hAnsi="Arial" w:cs="Arial"/>
        </w:rPr>
        <w:t xml:space="preserve"> </w:t>
      </w:r>
      <w:r w:rsidRPr="00B93A5A">
        <w:rPr>
          <w:rFonts w:ascii="Arial" w:hAnsi="Arial" w:cs="Arial"/>
        </w:rPr>
        <w:t>º</w:t>
      </w:r>
      <w:r w:rsidR="00D135C9" w:rsidRPr="00B93A5A">
        <w:rPr>
          <w:rFonts w:ascii="Arial" w:hAnsi="Arial" w:cs="Arial"/>
        </w:rPr>
        <w:t xml:space="preserve">C </w:t>
      </w:r>
      <w:r w:rsidRPr="00B93A5A">
        <w:rPr>
          <w:rFonts w:ascii="Arial" w:hAnsi="Arial" w:cs="Arial"/>
        </w:rPr>
        <w:t>and scanned from m/z 50-650.</w:t>
      </w:r>
    </w:p>
    <w:p w:rsidR="009E7280" w:rsidRPr="00B93A5A" w:rsidRDefault="009E7280" w:rsidP="00D135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2895" w:rsidRPr="00B93A5A" w:rsidRDefault="00EA2895" w:rsidP="009D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2895" w:rsidRPr="00B93A5A" w:rsidRDefault="00755188" w:rsidP="009E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3A5A">
        <w:rPr>
          <w:rFonts w:ascii="Arial" w:hAnsi="Arial" w:cs="Arial"/>
          <w:b/>
          <w:bCs/>
        </w:rPr>
        <w:t>Derivatization</w:t>
      </w:r>
      <w:r w:rsidR="00EA2895" w:rsidRPr="00B93A5A">
        <w:rPr>
          <w:rFonts w:ascii="Arial" w:hAnsi="Arial" w:cs="Arial"/>
          <w:b/>
          <w:bCs/>
        </w:rPr>
        <w:t xml:space="preserve"> and analysis of non-polar metabolites (6 mg of tissue)</w:t>
      </w:r>
    </w:p>
    <w:p w:rsidR="005E1266" w:rsidRPr="00B93A5A" w:rsidRDefault="005E1266" w:rsidP="009E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2895" w:rsidRPr="00B93A5A" w:rsidRDefault="00EA2895" w:rsidP="001035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>Re-suspend the non-polar layer</w:t>
      </w:r>
      <w:r w:rsidR="00216284" w:rsidRPr="00B93A5A">
        <w:rPr>
          <w:rFonts w:ascii="Arial" w:hAnsi="Arial" w:cs="Arial"/>
        </w:rPr>
        <w:t xml:space="preserve"> samples (from step 11)</w:t>
      </w:r>
      <w:r w:rsidRPr="00B93A5A">
        <w:rPr>
          <w:rFonts w:ascii="Arial" w:hAnsi="Arial" w:cs="Arial"/>
        </w:rPr>
        <w:t xml:space="preserve"> in 0.8 ml of chloroform and hydrolyze by adding 0.5 mL 1.25 </w:t>
      </w:r>
      <w:r w:rsidR="00216284" w:rsidRPr="00B93A5A">
        <w:rPr>
          <w:rFonts w:ascii="Arial" w:hAnsi="Arial" w:cs="Arial"/>
        </w:rPr>
        <w:t xml:space="preserve">M </w:t>
      </w:r>
      <w:proofErr w:type="spellStart"/>
      <w:r w:rsidRPr="00B93A5A">
        <w:rPr>
          <w:rFonts w:ascii="Arial" w:hAnsi="Arial" w:cs="Arial"/>
        </w:rPr>
        <w:t>HCl</w:t>
      </w:r>
      <w:proofErr w:type="spellEnd"/>
      <w:r w:rsidRPr="00B93A5A">
        <w:rPr>
          <w:rFonts w:ascii="Arial" w:hAnsi="Arial" w:cs="Arial"/>
        </w:rPr>
        <w:t xml:space="preserve"> in </w:t>
      </w:r>
      <w:proofErr w:type="spellStart"/>
      <w:r w:rsidRPr="00B93A5A">
        <w:rPr>
          <w:rFonts w:ascii="Arial" w:hAnsi="Arial" w:cs="Arial"/>
        </w:rPr>
        <w:t>MeOH</w:t>
      </w:r>
      <w:proofErr w:type="spellEnd"/>
      <w:r w:rsidR="00163447" w:rsidRPr="00B93A5A">
        <w:rPr>
          <w:rFonts w:ascii="Arial" w:hAnsi="Arial" w:cs="Arial"/>
        </w:rPr>
        <w:t>.</w:t>
      </w:r>
      <w:r w:rsidRPr="00B93A5A">
        <w:rPr>
          <w:rFonts w:ascii="Arial" w:hAnsi="Arial" w:cs="Arial"/>
        </w:rPr>
        <w:t xml:space="preserve"> </w:t>
      </w:r>
      <w:r w:rsidR="00163447" w:rsidRPr="00B93A5A">
        <w:rPr>
          <w:rFonts w:ascii="Arial" w:hAnsi="Arial" w:cs="Arial"/>
        </w:rPr>
        <w:t xml:space="preserve">Cap tightly </w:t>
      </w:r>
      <w:r w:rsidRPr="00B93A5A">
        <w:rPr>
          <w:rFonts w:ascii="Arial" w:hAnsi="Arial" w:cs="Arial"/>
        </w:rPr>
        <w:t>and</w:t>
      </w:r>
      <w:r w:rsidR="00216284" w:rsidRPr="00B93A5A">
        <w:rPr>
          <w:rFonts w:ascii="Arial" w:hAnsi="Arial" w:cs="Arial"/>
        </w:rPr>
        <w:t xml:space="preserve"> incubat</w:t>
      </w:r>
      <w:r w:rsidR="00163447" w:rsidRPr="00B93A5A">
        <w:rPr>
          <w:rFonts w:ascii="Arial" w:hAnsi="Arial" w:cs="Arial"/>
        </w:rPr>
        <w:t>e</w:t>
      </w:r>
      <w:r w:rsidRPr="00B93A5A">
        <w:rPr>
          <w:rFonts w:ascii="Arial" w:hAnsi="Arial" w:cs="Arial"/>
        </w:rPr>
        <w:t xml:space="preserve"> at 50°C for 4 hours.</w:t>
      </w:r>
      <w:r w:rsidR="00216284" w:rsidRPr="00B93A5A">
        <w:rPr>
          <w:rFonts w:ascii="Arial" w:hAnsi="Arial" w:cs="Arial"/>
        </w:rPr>
        <w:t xml:space="preserve"> </w:t>
      </w:r>
      <w:r w:rsidR="00163447" w:rsidRPr="00B93A5A">
        <w:rPr>
          <w:rFonts w:ascii="Arial" w:hAnsi="Arial" w:cs="Arial"/>
        </w:rPr>
        <w:t>S</w:t>
      </w:r>
      <w:r w:rsidR="00216284" w:rsidRPr="00B93A5A">
        <w:rPr>
          <w:rFonts w:ascii="Arial" w:hAnsi="Arial" w:cs="Arial"/>
        </w:rPr>
        <w:t>hake occasionally.</w:t>
      </w:r>
    </w:p>
    <w:p w:rsidR="00EA2895" w:rsidRPr="00B93A5A" w:rsidRDefault="002F0812" w:rsidP="000D35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 xml:space="preserve">Evaporate </w:t>
      </w:r>
      <w:r w:rsidR="00EA2895" w:rsidRPr="00B93A5A">
        <w:rPr>
          <w:rFonts w:ascii="Arial" w:hAnsi="Arial" w:cs="Arial"/>
        </w:rPr>
        <w:t xml:space="preserve">the solvents and </w:t>
      </w:r>
      <w:proofErr w:type="spellStart"/>
      <w:r w:rsidR="00EA2895" w:rsidRPr="00B93A5A">
        <w:rPr>
          <w:rFonts w:ascii="Arial" w:hAnsi="Arial" w:cs="Arial"/>
        </w:rPr>
        <w:t>HCl</w:t>
      </w:r>
      <w:proofErr w:type="spellEnd"/>
      <w:r w:rsidR="00EA2895" w:rsidRPr="00B93A5A">
        <w:rPr>
          <w:rFonts w:ascii="Arial" w:hAnsi="Arial" w:cs="Arial"/>
        </w:rPr>
        <w:t xml:space="preserve"> under nitrogen.</w:t>
      </w:r>
      <w:r w:rsidRPr="00B93A5A">
        <w:rPr>
          <w:rFonts w:ascii="Arial" w:hAnsi="Arial" w:cs="Arial"/>
        </w:rPr>
        <w:t xml:space="preserve">  </w:t>
      </w:r>
    </w:p>
    <w:p w:rsidR="008572FE" w:rsidRPr="00B93A5A" w:rsidRDefault="002C1A09" w:rsidP="00F93A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Re-suspend dried </w:t>
      </w:r>
      <w:r w:rsidR="00755188" w:rsidRPr="00B93A5A">
        <w:rPr>
          <w:rFonts w:ascii="Arial" w:hAnsi="Arial" w:cs="Arial"/>
        </w:rPr>
        <w:t xml:space="preserve">samples </w:t>
      </w:r>
      <w:r w:rsidR="00EA2895" w:rsidRPr="00B93A5A">
        <w:rPr>
          <w:rFonts w:ascii="Arial" w:hAnsi="Arial" w:cs="Arial"/>
        </w:rPr>
        <w:t xml:space="preserve">in 70 </w:t>
      </w:r>
      <w:proofErr w:type="spellStart"/>
      <w:r w:rsidR="00EA2895" w:rsidRPr="00B93A5A">
        <w:rPr>
          <w:rFonts w:ascii="Arial" w:hAnsi="Arial" w:cs="Arial"/>
        </w:rPr>
        <w:t>μL</w:t>
      </w:r>
      <w:proofErr w:type="spellEnd"/>
      <w:r w:rsidR="00EA2895" w:rsidRPr="00B93A5A">
        <w:rPr>
          <w:rFonts w:ascii="Arial" w:hAnsi="Arial" w:cs="Arial"/>
        </w:rPr>
        <w:t xml:space="preserve"> pyridine</w:t>
      </w:r>
      <w:r w:rsidR="00755188" w:rsidRPr="00B93A5A">
        <w:rPr>
          <w:rFonts w:ascii="Arial" w:hAnsi="Arial" w:cs="Arial"/>
        </w:rPr>
        <w:t>,</w:t>
      </w:r>
      <w:r w:rsidR="00EA2895" w:rsidRPr="00B93A5A">
        <w:rPr>
          <w:rFonts w:ascii="Arial" w:hAnsi="Arial" w:cs="Arial"/>
        </w:rPr>
        <w:t xml:space="preserve"> briefly sonicate until crystallized metabolites </w:t>
      </w:r>
      <w:r w:rsidR="00755188" w:rsidRPr="00B93A5A">
        <w:rPr>
          <w:rFonts w:ascii="Arial" w:hAnsi="Arial" w:cs="Arial"/>
        </w:rPr>
        <w:t xml:space="preserve">are re-suspended in pyridine, </w:t>
      </w:r>
      <w:r w:rsidR="008572FE" w:rsidRPr="00B93A5A">
        <w:rPr>
          <w:rFonts w:ascii="Arial" w:hAnsi="Arial" w:cs="Arial"/>
        </w:rPr>
        <w:t>and incubate</w:t>
      </w:r>
      <w:r w:rsidR="00EA2895" w:rsidRPr="00B93A5A">
        <w:rPr>
          <w:rFonts w:ascii="Arial" w:hAnsi="Arial" w:cs="Arial"/>
        </w:rPr>
        <w:t xml:space="preserve"> at 50°C until residue is </w:t>
      </w:r>
      <w:r w:rsidR="00755188" w:rsidRPr="00B93A5A">
        <w:rPr>
          <w:rFonts w:ascii="Arial" w:hAnsi="Arial" w:cs="Arial"/>
        </w:rPr>
        <w:t>dissolved.</w:t>
      </w:r>
      <w:r w:rsidR="00EA2895" w:rsidRPr="00B93A5A">
        <w:rPr>
          <w:rFonts w:ascii="Arial" w:hAnsi="Arial" w:cs="Arial"/>
        </w:rPr>
        <w:t xml:space="preserve"> </w:t>
      </w:r>
    </w:p>
    <w:p w:rsidR="00EA2895" w:rsidRPr="00B93A5A" w:rsidRDefault="008572FE" w:rsidP="00F93A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 xml:space="preserve">Add </w:t>
      </w:r>
      <w:r w:rsidR="00EA2895" w:rsidRPr="00B93A5A">
        <w:rPr>
          <w:rFonts w:ascii="Arial" w:hAnsi="Arial" w:cs="Arial"/>
        </w:rPr>
        <w:t xml:space="preserve">30 </w:t>
      </w:r>
      <w:proofErr w:type="spellStart"/>
      <w:r w:rsidR="00EA2895" w:rsidRPr="00B93A5A">
        <w:rPr>
          <w:rFonts w:ascii="Arial" w:hAnsi="Arial" w:cs="Arial"/>
        </w:rPr>
        <w:t>μL</w:t>
      </w:r>
      <w:proofErr w:type="spellEnd"/>
      <w:r w:rsidR="00EA2895" w:rsidRPr="00B93A5A">
        <w:rPr>
          <w:rFonts w:ascii="Arial" w:hAnsi="Arial" w:cs="Arial"/>
        </w:rPr>
        <w:t xml:space="preserve"> </w:t>
      </w:r>
      <w:r w:rsidRPr="00B93A5A">
        <w:rPr>
          <w:rFonts w:ascii="Arial" w:hAnsi="Arial" w:cs="Arial"/>
        </w:rPr>
        <w:t xml:space="preserve">of </w:t>
      </w:r>
      <w:r w:rsidR="00EA2895" w:rsidRPr="00B93A5A">
        <w:rPr>
          <w:rFonts w:ascii="Arial" w:hAnsi="Arial" w:cs="Arial"/>
        </w:rPr>
        <w:t>MSTFA+ 1% TMCS and incubate 1hr at 50°C.</w:t>
      </w:r>
    </w:p>
    <w:p w:rsidR="00EA2895" w:rsidRPr="00B93A5A" w:rsidRDefault="00EA2895" w:rsidP="00D82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A5A">
        <w:rPr>
          <w:rFonts w:ascii="Arial" w:hAnsi="Arial" w:cs="Arial"/>
        </w:rPr>
        <w:t xml:space="preserve">Equilibrate samples to room temperature, transferred to a 200 </w:t>
      </w:r>
      <w:proofErr w:type="spellStart"/>
      <w:r w:rsidRPr="00B93A5A">
        <w:rPr>
          <w:rFonts w:ascii="Arial" w:hAnsi="Arial" w:cs="Arial"/>
        </w:rPr>
        <w:t>μL</w:t>
      </w:r>
      <w:proofErr w:type="spellEnd"/>
      <w:r w:rsidRPr="00B93A5A">
        <w:rPr>
          <w:rFonts w:ascii="Arial" w:hAnsi="Arial" w:cs="Arial"/>
        </w:rPr>
        <w:t xml:space="preserve"> glass insert </w:t>
      </w:r>
      <w:r w:rsidR="006A3196" w:rsidRPr="00B93A5A">
        <w:rPr>
          <w:rFonts w:ascii="Arial" w:hAnsi="Arial" w:cs="Arial"/>
        </w:rPr>
        <w:t>using glass pipette</w:t>
      </w:r>
      <w:r w:rsidR="002C1A09">
        <w:rPr>
          <w:rFonts w:ascii="Arial" w:hAnsi="Arial" w:cs="Arial"/>
        </w:rPr>
        <w:t xml:space="preserve"> or syringe</w:t>
      </w:r>
      <w:r w:rsidR="006A3196" w:rsidRPr="00B93A5A">
        <w:rPr>
          <w:rFonts w:ascii="Arial" w:hAnsi="Arial" w:cs="Arial"/>
        </w:rPr>
        <w:t xml:space="preserve"> </w:t>
      </w:r>
      <w:r w:rsidRPr="00B93A5A">
        <w:rPr>
          <w:rFonts w:ascii="Arial" w:hAnsi="Arial" w:cs="Arial"/>
        </w:rPr>
        <w:t>and analyze using an Agilent 6890</w:t>
      </w:r>
      <w:r w:rsidR="002F0812" w:rsidRPr="00B93A5A">
        <w:rPr>
          <w:rFonts w:ascii="Arial" w:hAnsi="Arial" w:cs="Arial"/>
        </w:rPr>
        <w:t xml:space="preserve"> </w:t>
      </w:r>
      <w:r w:rsidRPr="00B93A5A">
        <w:rPr>
          <w:rFonts w:ascii="Arial" w:hAnsi="Arial" w:cs="Arial"/>
        </w:rPr>
        <w:t xml:space="preserve">GC coupled to 5973 MSD scanning from </w:t>
      </w:r>
      <w:r w:rsidRPr="00B93A5A">
        <w:rPr>
          <w:rFonts w:ascii="Arial" w:hAnsi="Arial" w:cs="Arial"/>
          <w:i/>
          <w:iCs/>
        </w:rPr>
        <w:t xml:space="preserve">m/z </w:t>
      </w:r>
      <w:r w:rsidRPr="00B93A5A">
        <w:rPr>
          <w:rFonts w:ascii="Arial" w:hAnsi="Arial" w:cs="Arial"/>
        </w:rPr>
        <w:t>50-650.</w:t>
      </w:r>
      <w:r w:rsidR="002F0812" w:rsidRPr="00B93A5A">
        <w:rPr>
          <w:rFonts w:ascii="Arial" w:hAnsi="Arial" w:cs="Arial"/>
        </w:rPr>
        <w:t xml:space="preserve"> </w:t>
      </w:r>
      <w:r w:rsidRPr="00B93A5A">
        <w:rPr>
          <w:rFonts w:ascii="Arial" w:hAnsi="Arial" w:cs="Arial"/>
        </w:rPr>
        <w:t xml:space="preserve">1.0 </w:t>
      </w:r>
      <w:proofErr w:type="spellStart"/>
      <w:r w:rsidRPr="00B93A5A">
        <w:rPr>
          <w:rFonts w:ascii="Arial" w:hAnsi="Arial" w:cs="Arial"/>
        </w:rPr>
        <w:t>μL</w:t>
      </w:r>
      <w:proofErr w:type="spellEnd"/>
      <w:r w:rsidRPr="00B93A5A">
        <w:rPr>
          <w:rFonts w:ascii="Arial" w:hAnsi="Arial" w:cs="Arial"/>
        </w:rPr>
        <w:t xml:space="preserve"> of the solution is injected at 1:1 split ratio.</w:t>
      </w:r>
      <w:r w:rsidR="0053194D" w:rsidRPr="00B93A5A">
        <w:rPr>
          <w:rFonts w:ascii="Arial" w:hAnsi="Arial" w:cs="Arial"/>
        </w:rPr>
        <w:t xml:space="preserve"> </w:t>
      </w:r>
      <w:r w:rsidRPr="00B93A5A">
        <w:rPr>
          <w:rFonts w:ascii="Arial" w:hAnsi="Arial" w:cs="Arial"/>
        </w:rPr>
        <w:t>The injection port and transfer arm is held at 280°C, separation was achieved with a temperature program of 80°C</w:t>
      </w:r>
      <w:r w:rsidR="002F0812" w:rsidRPr="00B93A5A">
        <w:rPr>
          <w:rFonts w:ascii="Arial" w:hAnsi="Arial" w:cs="Arial"/>
        </w:rPr>
        <w:t xml:space="preserve">, </w:t>
      </w:r>
      <w:r w:rsidRPr="00B93A5A">
        <w:rPr>
          <w:rFonts w:ascii="Arial" w:hAnsi="Arial" w:cs="Arial"/>
        </w:rPr>
        <w:t>for 2 min, then ramped at 5°C</w:t>
      </w:r>
      <w:r w:rsidR="009237AA" w:rsidRPr="00B93A5A">
        <w:rPr>
          <w:rFonts w:ascii="Arial" w:hAnsi="Arial" w:cs="Arial"/>
        </w:rPr>
        <w:t>/</w:t>
      </w:r>
      <w:r w:rsidRPr="00B93A5A">
        <w:rPr>
          <w:rFonts w:ascii="Arial" w:hAnsi="Arial" w:cs="Arial"/>
        </w:rPr>
        <w:t>min to 315°C and held for 12 min</w:t>
      </w:r>
      <w:r w:rsidR="002F0812" w:rsidRPr="00B93A5A">
        <w:rPr>
          <w:rFonts w:ascii="Arial" w:hAnsi="Arial" w:cs="Arial"/>
        </w:rPr>
        <w:t>, and a constant flow of 1.0 mL/</w:t>
      </w:r>
      <w:r w:rsidRPr="00B93A5A">
        <w:rPr>
          <w:rFonts w:ascii="Arial" w:hAnsi="Arial" w:cs="Arial"/>
        </w:rPr>
        <w:t>min</w:t>
      </w:r>
      <w:r w:rsidR="002F0812" w:rsidRPr="00B93A5A">
        <w:rPr>
          <w:rFonts w:ascii="Arial" w:hAnsi="Arial" w:cs="Arial"/>
        </w:rPr>
        <w:t>.</w:t>
      </w:r>
    </w:p>
    <w:p w:rsidR="00755188" w:rsidRPr="00B93A5A" w:rsidRDefault="00755188" w:rsidP="002F0812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</w:rPr>
      </w:pPr>
    </w:p>
    <w:p w:rsidR="00B93A5A" w:rsidRDefault="00B93A5A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93A5A">
        <w:rPr>
          <w:rFonts w:ascii="Arial" w:hAnsi="Arial" w:cs="Arial"/>
          <w:bCs/>
        </w:rPr>
        <w:t xml:space="preserve">Note. </w:t>
      </w:r>
    </w:p>
    <w:p w:rsidR="00B93A5A" w:rsidRDefault="00B93A5A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93A5A" w:rsidRPr="00B93A5A" w:rsidRDefault="00B93A5A" w:rsidP="00B93A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</w:rPr>
      </w:pPr>
      <w:r w:rsidRPr="00B93A5A">
        <w:rPr>
          <w:rFonts w:ascii="Arial" w:hAnsi="Arial" w:cs="Arial"/>
          <w:bCs/>
        </w:rPr>
        <w:t>S</w:t>
      </w:r>
      <w:r w:rsidRPr="00B93A5A">
        <w:rPr>
          <w:rFonts w:ascii="Arial" w:hAnsi="Arial" w:cs="Arial"/>
        </w:rPr>
        <w:t>amples should be analyzed wi</w:t>
      </w:r>
      <w:r w:rsidR="002C1A09">
        <w:rPr>
          <w:rFonts w:ascii="Arial" w:hAnsi="Arial" w:cs="Arial"/>
        </w:rPr>
        <w:t xml:space="preserve">thin 24 hours of derivatization as moisture/humidity can hydrolyze </w:t>
      </w:r>
      <w:proofErr w:type="spellStart"/>
      <w:r w:rsidR="002C1A09">
        <w:rPr>
          <w:rFonts w:ascii="Arial" w:hAnsi="Arial" w:cs="Arial"/>
        </w:rPr>
        <w:t>derivatized</w:t>
      </w:r>
      <w:proofErr w:type="spellEnd"/>
      <w:r w:rsidR="002C1A09">
        <w:rPr>
          <w:rFonts w:ascii="Arial" w:hAnsi="Arial" w:cs="Arial"/>
        </w:rPr>
        <w:t xml:space="preserve"> samples.</w:t>
      </w:r>
      <w:r w:rsidRPr="00B93A5A">
        <w:rPr>
          <w:rFonts w:ascii="Arial" w:hAnsi="Arial" w:cs="Arial"/>
        </w:rPr>
        <w:t xml:space="preserve"> So </w:t>
      </w:r>
      <w:r w:rsidRPr="00B93A5A">
        <w:rPr>
          <w:rFonts w:ascii="Arial" w:hAnsi="Arial" w:cs="Arial"/>
          <w:bCs/>
        </w:rPr>
        <w:t xml:space="preserve">plan your sample preparation accordingly. Avoid preparing more than 24 samples at one time. </w:t>
      </w:r>
      <w:r w:rsidRPr="00B93A5A">
        <w:rPr>
          <w:rFonts w:ascii="Arial" w:hAnsi="Arial" w:cs="Arial"/>
        </w:rPr>
        <w:t xml:space="preserve"> </w:t>
      </w:r>
    </w:p>
    <w:p w:rsidR="00B93A5A" w:rsidRDefault="00B93A5A" w:rsidP="00B93A5A">
      <w:p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</w:rPr>
      </w:pPr>
    </w:p>
    <w:p w:rsidR="00755188" w:rsidRPr="00B93A5A" w:rsidRDefault="00B93A5A" w:rsidP="00B93A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</w:rPr>
        <w:t>Avoid expos</w:t>
      </w:r>
      <w:r w:rsidR="002C1A09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samples and reagents to air</w:t>
      </w:r>
      <w:r w:rsidR="002C1A09">
        <w:rPr>
          <w:rFonts w:ascii="Arial" w:hAnsi="Arial" w:cs="Arial"/>
        </w:rPr>
        <w:t xml:space="preserve"> </w:t>
      </w:r>
      <w:r w:rsidR="002C1A09">
        <w:rPr>
          <w:rFonts w:ascii="Arial" w:hAnsi="Arial" w:cs="Arial"/>
        </w:rPr>
        <w:t xml:space="preserve">as moisture/humidity can hydrolyze </w:t>
      </w:r>
      <w:proofErr w:type="spellStart"/>
      <w:r w:rsidR="002C1A09">
        <w:rPr>
          <w:rFonts w:ascii="Arial" w:hAnsi="Arial" w:cs="Arial"/>
        </w:rPr>
        <w:t>der</w:t>
      </w:r>
      <w:r w:rsidR="002C1A09">
        <w:rPr>
          <w:rFonts w:ascii="Arial" w:hAnsi="Arial" w:cs="Arial"/>
        </w:rPr>
        <w:t>i</w:t>
      </w:r>
      <w:r w:rsidR="002C1A09">
        <w:rPr>
          <w:rFonts w:ascii="Arial" w:hAnsi="Arial" w:cs="Arial"/>
        </w:rPr>
        <w:t>vatized</w:t>
      </w:r>
      <w:proofErr w:type="spellEnd"/>
      <w:r w:rsidR="002C1A09">
        <w:rPr>
          <w:rFonts w:ascii="Arial" w:hAnsi="Arial" w:cs="Arial"/>
        </w:rPr>
        <w:t xml:space="preserve"> samples</w:t>
      </w:r>
      <w:r>
        <w:rPr>
          <w:rFonts w:ascii="Arial" w:hAnsi="Arial" w:cs="Arial"/>
        </w:rPr>
        <w:t xml:space="preserve">. </w:t>
      </w:r>
      <w:r w:rsidRPr="00B93A5A">
        <w:rPr>
          <w:rFonts w:ascii="Arial" w:hAnsi="Arial" w:cs="Arial"/>
        </w:rPr>
        <w:t>Work fast</w:t>
      </w:r>
      <w:r>
        <w:rPr>
          <w:rFonts w:ascii="Arial" w:hAnsi="Arial" w:cs="Arial"/>
        </w:rPr>
        <w:t xml:space="preserve"> whe</w:t>
      </w:r>
      <w:bookmarkStart w:id="0" w:name="_GoBack"/>
      <w:bookmarkEnd w:id="0"/>
      <w:r>
        <w:rPr>
          <w:rFonts w:ascii="Arial" w:hAnsi="Arial" w:cs="Arial"/>
        </w:rPr>
        <w:t>n adding reagents. Cap tightly after adding reagents</w:t>
      </w:r>
      <w:r w:rsidRPr="00B93A5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Warm or cool samples to room temperature after removing them from freezer or oven.</w:t>
      </w:r>
    </w:p>
    <w:sectPr w:rsidR="00755188" w:rsidRPr="00B9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0AE"/>
    <w:multiLevelType w:val="hybridMultilevel"/>
    <w:tmpl w:val="466C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0706"/>
    <w:multiLevelType w:val="hybridMultilevel"/>
    <w:tmpl w:val="3BA480A2"/>
    <w:lvl w:ilvl="0" w:tplc="59BE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2D92"/>
    <w:multiLevelType w:val="hybridMultilevel"/>
    <w:tmpl w:val="FB4A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30BD"/>
    <w:multiLevelType w:val="hybridMultilevel"/>
    <w:tmpl w:val="DC1E17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0655"/>
    <w:multiLevelType w:val="hybridMultilevel"/>
    <w:tmpl w:val="5B38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62FB"/>
    <w:multiLevelType w:val="hybridMultilevel"/>
    <w:tmpl w:val="D556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D5394"/>
    <w:multiLevelType w:val="hybridMultilevel"/>
    <w:tmpl w:val="22E63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13ADF"/>
    <w:multiLevelType w:val="hybridMultilevel"/>
    <w:tmpl w:val="8DA2F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29493C"/>
    <w:multiLevelType w:val="hybridMultilevel"/>
    <w:tmpl w:val="7674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26D25"/>
    <w:multiLevelType w:val="hybridMultilevel"/>
    <w:tmpl w:val="F66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50131"/>
    <w:multiLevelType w:val="hybridMultilevel"/>
    <w:tmpl w:val="3B66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95"/>
    <w:rsid w:val="00004F59"/>
    <w:rsid w:val="000D355C"/>
    <w:rsid w:val="0011205F"/>
    <w:rsid w:val="00163447"/>
    <w:rsid w:val="001777AA"/>
    <w:rsid w:val="00216284"/>
    <w:rsid w:val="002C1A09"/>
    <w:rsid w:val="002F0812"/>
    <w:rsid w:val="002F643B"/>
    <w:rsid w:val="00321F2D"/>
    <w:rsid w:val="00343DD7"/>
    <w:rsid w:val="003A3E3D"/>
    <w:rsid w:val="003B2838"/>
    <w:rsid w:val="00457D44"/>
    <w:rsid w:val="004B6726"/>
    <w:rsid w:val="0053194D"/>
    <w:rsid w:val="005A4E2F"/>
    <w:rsid w:val="005B3489"/>
    <w:rsid w:val="005E1266"/>
    <w:rsid w:val="00610571"/>
    <w:rsid w:val="0068665A"/>
    <w:rsid w:val="006A3196"/>
    <w:rsid w:val="007177D4"/>
    <w:rsid w:val="00723447"/>
    <w:rsid w:val="00755188"/>
    <w:rsid w:val="008572FE"/>
    <w:rsid w:val="0086366D"/>
    <w:rsid w:val="008A1A56"/>
    <w:rsid w:val="009237AA"/>
    <w:rsid w:val="009467F6"/>
    <w:rsid w:val="0097149B"/>
    <w:rsid w:val="009D61FA"/>
    <w:rsid w:val="009D6CE5"/>
    <w:rsid w:val="009E7280"/>
    <w:rsid w:val="00A72C55"/>
    <w:rsid w:val="00A864D6"/>
    <w:rsid w:val="00B6070C"/>
    <w:rsid w:val="00B93A5A"/>
    <w:rsid w:val="00BD50EE"/>
    <w:rsid w:val="00CC673E"/>
    <w:rsid w:val="00D135C9"/>
    <w:rsid w:val="00E468CC"/>
    <w:rsid w:val="00E8698C"/>
    <w:rsid w:val="00E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B1B27-3156-43F3-833F-E6DEF11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1183-899F-48FF-9981-2EEAE4A8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Lei,  Zhentian</dc:creator>
  <cp:keywords/>
  <dc:description/>
  <cp:lastModifiedBy>Sumner, Lloyd</cp:lastModifiedBy>
  <cp:revision>3</cp:revision>
  <dcterms:created xsi:type="dcterms:W3CDTF">2016-07-18T16:55:00Z</dcterms:created>
  <dcterms:modified xsi:type="dcterms:W3CDTF">2016-07-18T17:11:00Z</dcterms:modified>
</cp:coreProperties>
</file>